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3E2E" w14:textId="75DC6C58" w:rsidR="009B628B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 xml:space="preserve">      </w:t>
      </w:r>
      <w:r w:rsidR="00022D06">
        <w:rPr>
          <w:rFonts w:ascii="Times New Roman" w:hAnsi="Times New Roman" w:cs="Times New Roman"/>
          <w:sz w:val="24"/>
          <w:szCs w:val="24"/>
        </w:rPr>
        <w:t xml:space="preserve">  </w:t>
      </w:r>
      <w:r w:rsidRPr="002F73C9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6C280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/</w:t>
      </w:r>
      <w:r w:rsidR="006C280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/2023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61CA2AC6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Pr="002F73C9"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b/>
          <w:bCs/>
          <w:sz w:val="24"/>
          <w:szCs w:val="24"/>
        </w:rPr>
        <w:t xml:space="preserve">GMINY BRODNICA       </w:t>
      </w:r>
    </w:p>
    <w:p w14:paraId="23D7D362" w14:textId="0AF5213A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  <w:t xml:space="preserve">        z dn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6C280D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2023 </w:t>
      </w:r>
      <w:r w:rsidRPr="002F73C9">
        <w:rPr>
          <w:rFonts w:ascii="Times New Roman" w:hAnsi="Times New Roman" w:cs="Times New Roman"/>
          <w:sz w:val="24"/>
          <w:szCs w:val="24"/>
        </w:rPr>
        <w:t>r.</w:t>
      </w:r>
      <w:r w:rsidRPr="002F73C9">
        <w:rPr>
          <w:rFonts w:ascii="Times New Roman" w:hAnsi="Times New Roman" w:cs="Times New Roman"/>
          <w:sz w:val="24"/>
          <w:szCs w:val="24"/>
        </w:rPr>
        <w:tab/>
      </w:r>
      <w:r w:rsidRPr="002F73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2D06">
        <w:rPr>
          <w:rFonts w:ascii="Times New Roman" w:hAnsi="Times New Roman" w:cs="Times New Roman"/>
          <w:sz w:val="24"/>
          <w:szCs w:val="24"/>
        </w:rPr>
        <w:t xml:space="preserve">        </w:t>
      </w:r>
      <w:r w:rsidR="00CB3E2D">
        <w:rPr>
          <w:rFonts w:ascii="Times New Roman" w:hAnsi="Times New Roman" w:cs="Times New Roman"/>
          <w:sz w:val="24"/>
          <w:szCs w:val="24"/>
        </w:rPr>
        <w:t>„projekt”</w:t>
      </w:r>
    </w:p>
    <w:p w14:paraId="29D52E32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9F49A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zmieniająca uchwałę w sprawie uchwały budżetowej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3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00999E1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10FCD" w14:textId="1FEEB844" w:rsidR="009B628B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Na podstawie art. 18 ust. 2 pkt 4 ustawy z dnia 8 marca 1990 r. o samorządzie gminnym (Dz.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>U. z 2023 r. poz. 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572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1463 i 1688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>) w związku z art. 211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212</w:t>
      </w:r>
      <w:r w:rsidR="006C2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>
        <w:rPr>
          <w:rFonts w:ascii="Times New Roman" w:hAnsi="Times New Roman" w:cs="Times New Roman"/>
          <w:color w:val="000000"/>
          <w:sz w:val="24"/>
          <w:szCs w:val="24"/>
        </w:rPr>
        <w:t>z dnia 27 sierpnia 2009 r. o finansach publicznych (Dz. U. z 2023 r. poz. 1270</w:t>
      </w:r>
      <w:r w:rsidR="00A95987">
        <w:rPr>
          <w:rStyle w:val="Odwoanieprzypisudolnego"/>
          <w:color w:val="000000"/>
        </w:rPr>
        <w:footnoteReference w:id="1"/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Rada</w:t>
      </w:r>
      <w:r>
        <w:rPr>
          <w:rFonts w:ascii="Times New Roman" w:hAnsi="Times New Roman" w:cs="Times New Roman"/>
          <w:sz w:val="24"/>
          <w:szCs w:val="24"/>
        </w:rPr>
        <w:t xml:space="preserve"> Gminy Brodnica uchwala, co następuje:</w:t>
      </w:r>
    </w:p>
    <w:p w14:paraId="25A7F4C1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569F9" w14:textId="114CC922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§ 1. W Uchwale Nr </w:t>
      </w:r>
      <w:r>
        <w:rPr>
          <w:rFonts w:ascii="Times New Roman" w:hAnsi="Times New Roman" w:cs="Times New Roman"/>
          <w:sz w:val="24"/>
          <w:szCs w:val="24"/>
        </w:rPr>
        <w:t>XXXIV/217/2022</w:t>
      </w:r>
      <w:r w:rsidRPr="002F73C9">
        <w:rPr>
          <w:rFonts w:ascii="Times New Roman" w:hAnsi="Times New Roman" w:cs="Times New Roman"/>
          <w:sz w:val="24"/>
          <w:szCs w:val="24"/>
        </w:rPr>
        <w:t xml:space="preserve"> Rady Gminy Brodnica z dnia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2F73C9">
        <w:rPr>
          <w:rFonts w:ascii="Times New Roman" w:hAnsi="Times New Roman" w:cs="Times New Roman"/>
          <w:sz w:val="24"/>
          <w:szCs w:val="24"/>
        </w:rPr>
        <w:t xml:space="preserve"> grudnia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F73C9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3C9">
        <w:rPr>
          <w:rFonts w:ascii="Times New Roman" w:hAnsi="Times New Roman" w:cs="Times New Roman"/>
          <w:sz w:val="24"/>
          <w:szCs w:val="24"/>
        </w:rPr>
        <w:t>w sprawie uchwały budżetowej na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F73C9">
        <w:rPr>
          <w:rFonts w:ascii="Times New Roman" w:hAnsi="Times New Roman" w:cs="Times New Roman"/>
          <w:sz w:val="24"/>
          <w:szCs w:val="24"/>
        </w:rPr>
        <w:t xml:space="preserve"> rok </w:t>
      </w:r>
      <w:r>
        <w:rPr>
          <w:rFonts w:ascii="Times New Roman" w:hAnsi="Times New Roman" w:cs="Times New Roman"/>
          <w:sz w:val="24"/>
          <w:szCs w:val="24"/>
        </w:rPr>
        <w:t>zmienionej Uchwałą Nr XXXV/233/2023 Rady Gminy Brodnica   z dnia 6 lutego 2023 r., Uchwałą Nr XXXVI/236/2023 Rady Gminy Brodnica z dnia 27 marca 2023 r., Zarządzeniem Nr 24/2023 Wójta Gminy Brodnica z dnia 31 marca 2023 r., Zarządzeniem Nr 25/2023 Wójta Gminy Brodnica z dnia 27 kwietnia 2023 r., Uchwałą Nr XXXVII/239/2023 Rady Gminy Brodnica z dnia 5 czerwca 2023 r., Zarządzeniem Nr 32/2023 Wójta Gminy Brodnica z dnia 28 czerwca 2023 r., Zarządzeniem Nr 34/2023 Wójta Gminy Brodnica z dnia 26 lipca 2023 r., Uchwałą Nr XXXIX/248/2023 Rady Gminy Brodnica z dnia 7 sierpnia 2023 r.</w:t>
      </w:r>
      <w:r w:rsidR="006C28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Zarządzeniem Nr 38/2023 Wójta Gminy Brodnica z dnia 31 sierpnia 2023 r.</w:t>
      </w:r>
      <w:r w:rsidR="006C280D">
        <w:rPr>
          <w:rFonts w:ascii="Times New Roman" w:hAnsi="Times New Roman" w:cs="Times New Roman"/>
          <w:sz w:val="24"/>
          <w:szCs w:val="24"/>
        </w:rPr>
        <w:t>, Uchwałą Nr XL/251/2023 Rady Gminy Brodnica z dnia 21 września 2023 r.</w:t>
      </w:r>
      <w:r w:rsidR="00CB3E2D">
        <w:rPr>
          <w:rFonts w:ascii="Times New Roman" w:hAnsi="Times New Roman" w:cs="Times New Roman"/>
          <w:sz w:val="24"/>
          <w:szCs w:val="24"/>
        </w:rPr>
        <w:t>,</w:t>
      </w:r>
      <w:r w:rsidR="006C280D">
        <w:rPr>
          <w:rFonts w:ascii="Times New Roman" w:hAnsi="Times New Roman" w:cs="Times New Roman"/>
          <w:sz w:val="24"/>
          <w:szCs w:val="24"/>
        </w:rPr>
        <w:t xml:space="preserve"> Zarządzeniem Nr 41/2023 Wójta Gminy Brodnica z dnia 29 września 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E2D">
        <w:rPr>
          <w:rFonts w:ascii="Times New Roman" w:hAnsi="Times New Roman" w:cs="Times New Roman"/>
          <w:sz w:val="24"/>
          <w:szCs w:val="24"/>
        </w:rPr>
        <w:t xml:space="preserve">i Zarządzeniem Nr </w:t>
      </w:r>
      <w:r w:rsidR="00E022CD">
        <w:rPr>
          <w:rFonts w:ascii="Times New Roman" w:hAnsi="Times New Roman" w:cs="Times New Roman"/>
          <w:sz w:val="24"/>
          <w:szCs w:val="24"/>
        </w:rPr>
        <w:t>45</w:t>
      </w:r>
      <w:r w:rsidR="00CB3E2D">
        <w:rPr>
          <w:rFonts w:ascii="Times New Roman" w:hAnsi="Times New Roman" w:cs="Times New Roman"/>
          <w:sz w:val="24"/>
          <w:szCs w:val="24"/>
        </w:rPr>
        <w:t>/2023 z dnia</w:t>
      </w:r>
      <w:r w:rsidR="00E022CD">
        <w:rPr>
          <w:rFonts w:ascii="Times New Roman" w:hAnsi="Times New Roman" w:cs="Times New Roman"/>
          <w:sz w:val="24"/>
          <w:szCs w:val="24"/>
        </w:rPr>
        <w:t xml:space="preserve"> 11</w:t>
      </w:r>
      <w:r w:rsidR="00CB3E2D">
        <w:rPr>
          <w:rFonts w:ascii="Times New Roman" w:hAnsi="Times New Roman" w:cs="Times New Roman"/>
          <w:sz w:val="24"/>
          <w:szCs w:val="24"/>
        </w:rPr>
        <w:t xml:space="preserve"> października 2023 r. </w:t>
      </w:r>
      <w:r w:rsidRPr="002F73C9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14:paraId="489F3F43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AC3F6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1) w § 1:</w:t>
      </w:r>
    </w:p>
    <w:p w14:paraId="6F4C66F1" w14:textId="2096C1B0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a) w ust. 1 zwiększa się dochody budżetu gminy o kwotę </w:t>
      </w:r>
      <w:r w:rsidR="008875E4">
        <w:rPr>
          <w:rFonts w:ascii="Times New Roman" w:hAnsi="Times New Roman" w:cs="Times New Roman"/>
          <w:sz w:val="24"/>
          <w:szCs w:val="24"/>
        </w:rPr>
        <w:t>165.516,51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875E4">
        <w:rPr>
          <w:rFonts w:ascii="Times New Roman" w:hAnsi="Times New Roman" w:cs="Times New Roman"/>
          <w:sz w:val="24"/>
          <w:szCs w:val="24"/>
        </w:rPr>
        <w:t>32.534.194,40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zł, zakres zmian załącznika nr 1 do uchwały budżetowej zawiera załącznik nr 1 do niniejszej uchwały, </w:t>
      </w:r>
    </w:p>
    <w:p w14:paraId="61161CB1" w14:textId="2F1693C8" w:rsidR="009B628B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b) w ust. 1 pkt 1 dochody bieżące zwiększa się o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5E4">
        <w:rPr>
          <w:rFonts w:ascii="Times New Roman" w:hAnsi="Times New Roman" w:cs="Times New Roman"/>
          <w:sz w:val="24"/>
          <w:szCs w:val="24"/>
        </w:rPr>
        <w:t>165.516,51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2945A2">
        <w:rPr>
          <w:rFonts w:ascii="Times New Roman" w:hAnsi="Times New Roman" w:cs="Times New Roman"/>
          <w:sz w:val="24"/>
          <w:szCs w:val="24"/>
        </w:rPr>
        <w:t>27.046.478,57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301623BC" w14:textId="4BE4A9B6" w:rsidR="00022D06" w:rsidRPr="00022D06" w:rsidRDefault="00022D06" w:rsidP="00022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c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) </w:t>
      </w:r>
      <w:r w:rsidR="00F10F3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 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ust. 3 pkt 1 zwiększa się kwotę dotacji na realizację zadań z zakresu administracji rządowej i innych zadań zleconych ustawami o kwotę </w:t>
      </w:r>
      <w:r w:rsidR="002945A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11.227,51 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zł do kwoty </w:t>
      </w:r>
      <w:r w:rsidR="002945A2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4.010.565,60 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zł, załącznik nr 4 do uchwały budżetowej otrzymuje brzmienie zgodnie z załącznikiem nr 2 do niniejszej uchwały, </w:t>
      </w:r>
    </w:p>
    <w:p w14:paraId="43460021" w14:textId="77777777" w:rsidR="009B628B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FB964" w14:textId="7777777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2) w § 2:</w:t>
      </w:r>
    </w:p>
    <w:p w14:paraId="11F83581" w14:textId="3F303697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a) w ust. 1 zwiększa się wydatki budżetu o kwotę </w:t>
      </w:r>
      <w:r w:rsidR="002945A2">
        <w:rPr>
          <w:rFonts w:ascii="Times New Roman" w:hAnsi="Times New Roman" w:cs="Times New Roman"/>
          <w:sz w:val="24"/>
          <w:szCs w:val="24"/>
        </w:rPr>
        <w:t>165.516,51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2945A2">
        <w:rPr>
          <w:rFonts w:ascii="Times New Roman" w:hAnsi="Times New Roman" w:cs="Times New Roman"/>
          <w:sz w:val="24"/>
          <w:szCs w:val="24"/>
        </w:rPr>
        <w:t>34.832.796,70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zł, zakres zmian załącznika nr 2 do uchwały budżetowej zawiera załącznik nr </w:t>
      </w:r>
      <w:r w:rsidR="00022D06">
        <w:rPr>
          <w:rFonts w:ascii="Times New Roman" w:hAnsi="Times New Roman" w:cs="Times New Roman"/>
          <w:sz w:val="24"/>
          <w:szCs w:val="24"/>
        </w:rPr>
        <w:t>3</w:t>
      </w:r>
      <w:r w:rsidRPr="002F73C9">
        <w:rPr>
          <w:rFonts w:ascii="Times New Roman" w:hAnsi="Times New Roman" w:cs="Times New Roman"/>
          <w:sz w:val="24"/>
          <w:szCs w:val="24"/>
        </w:rPr>
        <w:t xml:space="preserve"> do niniejszej uchwały,</w:t>
      </w:r>
    </w:p>
    <w:p w14:paraId="7A295938" w14:textId="1E4F80EA" w:rsidR="009B628B" w:rsidRPr="002F73C9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 xml:space="preserve">b) w ust. 1 pkt 1 wydatki </w:t>
      </w:r>
      <w:r>
        <w:rPr>
          <w:rFonts w:ascii="Times New Roman" w:hAnsi="Times New Roman" w:cs="Times New Roman"/>
          <w:sz w:val="24"/>
          <w:szCs w:val="24"/>
        </w:rPr>
        <w:t>bieżące zwiększa</w:t>
      </w:r>
      <w:r w:rsidRPr="002F73C9">
        <w:rPr>
          <w:rFonts w:ascii="Times New Roman" w:hAnsi="Times New Roman" w:cs="Times New Roman"/>
          <w:sz w:val="24"/>
          <w:szCs w:val="24"/>
        </w:rPr>
        <w:t xml:space="preserve"> się o kwotę</w:t>
      </w:r>
      <w:r w:rsidR="00F10F35">
        <w:rPr>
          <w:rFonts w:ascii="Times New Roman" w:hAnsi="Times New Roman" w:cs="Times New Roman"/>
          <w:sz w:val="24"/>
          <w:szCs w:val="24"/>
        </w:rPr>
        <w:t xml:space="preserve"> </w:t>
      </w:r>
      <w:r w:rsidR="002945A2">
        <w:rPr>
          <w:rFonts w:ascii="Times New Roman" w:hAnsi="Times New Roman" w:cs="Times New Roman"/>
          <w:sz w:val="24"/>
          <w:szCs w:val="24"/>
        </w:rPr>
        <w:t>139.716,51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2945A2">
        <w:rPr>
          <w:rFonts w:ascii="Times New Roman" w:hAnsi="Times New Roman" w:cs="Times New Roman"/>
          <w:sz w:val="24"/>
          <w:szCs w:val="24"/>
        </w:rPr>
        <w:t>25.438.811,73</w:t>
      </w:r>
      <w:r w:rsidRPr="002F73C9">
        <w:rPr>
          <w:rFonts w:ascii="Times New Roman" w:hAnsi="Times New Roman" w:cs="Times New Roman"/>
          <w:sz w:val="24"/>
          <w:szCs w:val="24"/>
        </w:rPr>
        <w:t xml:space="preserve"> zł, </w:t>
      </w:r>
    </w:p>
    <w:p w14:paraId="1F50C4DD" w14:textId="68BD0458" w:rsidR="009B628B" w:rsidRDefault="009B628B" w:rsidP="009B6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w ust. 1 pkt 2 wydatki majątkowe zwiększa się o kwotę </w:t>
      </w:r>
      <w:r w:rsidR="002945A2">
        <w:rPr>
          <w:rFonts w:ascii="Times New Roman" w:hAnsi="Times New Roman" w:cs="Times New Roman"/>
          <w:color w:val="000000" w:themeColor="text1"/>
          <w:sz w:val="24"/>
          <w:szCs w:val="24"/>
        </w:rPr>
        <w:t>25.800,00</w:t>
      </w:r>
      <w:r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do kwoty </w:t>
      </w:r>
      <w:r w:rsidR="002945A2">
        <w:rPr>
          <w:rFonts w:ascii="Times New Roman" w:hAnsi="Times New Roman" w:cs="Times New Roman"/>
          <w:color w:val="000000" w:themeColor="text1"/>
          <w:sz w:val="24"/>
          <w:szCs w:val="24"/>
        </w:rPr>
        <w:t>9.393.984,97</w:t>
      </w:r>
      <w:r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zł, załącznik nr 6 otrzymuje brzmienie zgodnie z załącznikiem nr </w:t>
      </w:r>
      <w:r w:rsidR="00022D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02B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niniejszej uchwały,</w:t>
      </w:r>
    </w:p>
    <w:p w14:paraId="4E3008B0" w14:textId="3441C443" w:rsidR="00022D06" w:rsidRPr="00022D06" w:rsidRDefault="00022D06" w:rsidP="00022D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d) w ust. 3 pkt 1 zwiększa się wydatki na realizację zadań z zakresu administracji rządowej i innych zadań zleconych ustawami o kwotę </w:t>
      </w:r>
      <w:r w:rsidR="002945A2">
        <w:rPr>
          <w:rFonts w:ascii="Times New Roman" w:hAnsi="Times New Roman" w:cs="Times New Roman"/>
          <w:sz w:val="24"/>
          <w:szCs w:val="24"/>
          <w14:ligatures w14:val="standardContextual"/>
        </w:rPr>
        <w:t>11.227,51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zł do kwoty </w:t>
      </w:r>
      <w:r w:rsidR="002945A2">
        <w:rPr>
          <w:rFonts w:ascii="Times New Roman" w:hAnsi="Times New Roman" w:cs="Times New Roman"/>
          <w:sz w:val="24"/>
          <w:szCs w:val="24"/>
          <w14:ligatures w14:val="standardContextual"/>
        </w:rPr>
        <w:t>4.009.176,61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zł, załącznik nr 5 do uchwały budżetowej otrzymuje brzmienie zgodnie z załącznikiem nr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5</w:t>
      </w:r>
      <w:r w:rsidRPr="00022D06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do niniejszej uchwały, </w:t>
      </w:r>
    </w:p>
    <w:p w14:paraId="3B42DF65" w14:textId="77777777" w:rsidR="00022D06" w:rsidRPr="002F73C9" w:rsidRDefault="00022D06" w:rsidP="008A354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35CDA" w14:textId="0DAA9BC0" w:rsidR="006C280D" w:rsidRDefault="006C280D" w:rsidP="00022F0B">
      <w:pPr>
        <w:pStyle w:val="Akapitzlist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F0B">
        <w:rPr>
          <w:rFonts w:ascii="Times New Roman" w:hAnsi="Times New Roman" w:cs="Times New Roman"/>
          <w:sz w:val="24"/>
          <w:szCs w:val="24"/>
        </w:rPr>
        <w:t xml:space="preserve">załącznik nr 9 otrzymuje brzmienie określone w załączniku nr </w:t>
      </w:r>
      <w:r w:rsidR="00022D06">
        <w:rPr>
          <w:rFonts w:ascii="Times New Roman" w:hAnsi="Times New Roman" w:cs="Times New Roman"/>
          <w:sz w:val="24"/>
          <w:szCs w:val="24"/>
        </w:rPr>
        <w:t>6 d</w:t>
      </w:r>
      <w:r w:rsidRPr="00022F0B">
        <w:rPr>
          <w:rFonts w:ascii="Times New Roman" w:hAnsi="Times New Roman" w:cs="Times New Roman"/>
          <w:sz w:val="24"/>
          <w:szCs w:val="24"/>
        </w:rPr>
        <w:t>o niniejszej uchwały</w:t>
      </w:r>
      <w:r w:rsidR="00022D06">
        <w:rPr>
          <w:rFonts w:ascii="Times New Roman" w:hAnsi="Times New Roman" w:cs="Times New Roman"/>
          <w:sz w:val="24"/>
          <w:szCs w:val="24"/>
        </w:rPr>
        <w:t>,</w:t>
      </w:r>
    </w:p>
    <w:p w14:paraId="748515FE" w14:textId="77777777" w:rsidR="00022D06" w:rsidRDefault="00022D06" w:rsidP="00022D0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BAEB5" w14:textId="442392C2" w:rsidR="00022D06" w:rsidRPr="00022D06" w:rsidRDefault="00022D06" w:rsidP="00022D06">
      <w:pPr>
        <w:pStyle w:val="Akapitzlist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otrzymuje brzmienie określone w załączniku nr 7 do niniejszej uchwały.</w:t>
      </w:r>
    </w:p>
    <w:p w14:paraId="095231F4" w14:textId="77777777" w:rsidR="006C280D" w:rsidRPr="006C280D" w:rsidRDefault="006C280D" w:rsidP="006C280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716FC" w14:textId="77777777" w:rsidR="009B628B" w:rsidRDefault="009B628B" w:rsidP="009B628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§ 2. Wykonanie uchwały powierza się Wójtowi Gminy Brodnica.</w:t>
      </w:r>
    </w:p>
    <w:p w14:paraId="264AD781" w14:textId="77777777" w:rsidR="008560CC" w:rsidRDefault="008560CC" w:rsidP="009B628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6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24CA0" w14:textId="4B841C9F" w:rsidR="009B628B" w:rsidRDefault="009B628B" w:rsidP="009B628B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66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3C9">
        <w:rPr>
          <w:rFonts w:ascii="Times New Roman" w:hAnsi="Times New Roman" w:cs="Times New Roman"/>
          <w:sz w:val="24"/>
          <w:szCs w:val="24"/>
        </w:rPr>
        <w:t>§ 3. Uchwała wchodzi w życie z dniem podjęcia i podlega ogłoszeniu w Dzienniku Urzędowym Województwa Wielkopolskiego.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14:paraId="43AEC148" w14:textId="113EB9A3" w:rsidR="00105B31" w:rsidRDefault="009B628B" w:rsidP="009B628B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</w:p>
    <w:p w14:paraId="6D64FBC9" w14:textId="4CB9AF02" w:rsidR="00EE7834" w:rsidRDefault="00EE7834" w:rsidP="00EE7834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022D0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</w:t>
      </w:r>
      <w:r w:rsidRPr="00406CE7">
        <w:rPr>
          <w:rFonts w:ascii="Times New Roman" w:hAnsi="Times New Roman" w:cs="Times New Roman"/>
        </w:rPr>
        <w:t xml:space="preserve">Załącznik nr </w:t>
      </w:r>
      <w:r w:rsidR="009B3FA5">
        <w:rPr>
          <w:rFonts w:ascii="Times New Roman" w:hAnsi="Times New Roman" w:cs="Times New Roman"/>
        </w:rPr>
        <w:t>6</w:t>
      </w:r>
      <w:r w:rsidRPr="00406CE7">
        <w:rPr>
          <w:rFonts w:ascii="Times New Roman" w:hAnsi="Times New Roman" w:cs="Times New Roman"/>
        </w:rPr>
        <w:t xml:space="preserve"> do Uchwały </w:t>
      </w:r>
    </w:p>
    <w:p w14:paraId="561C52DE" w14:textId="0A88AE03" w:rsidR="00EE7834" w:rsidRPr="00406CE7" w:rsidRDefault="00EE7834" w:rsidP="00EE7834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Nr …/…/2023</w:t>
      </w:r>
      <w:r w:rsidRPr="00406CE7">
        <w:rPr>
          <w:rFonts w:ascii="Times New Roman" w:hAnsi="Times New Roman" w:cs="Times New Roman"/>
        </w:rPr>
        <w:t xml:space="preserve"> </w:t>
      </w:r>
    </w:p>
    <w:p w14:paraId="17A3F8D3" w14:textId="77777777" w:rsidR="00EE7834" w:rsidRPr="00406CE7" w:rsidRDefault="00EE7834" w:rsidP="00EE7834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6CE7">
        <w:rPr>
          <w:rFonts w:ascii="Times New Roman" w:hAnsi="Times New Roman" w:cs="Times New Roman"/>
        </w:rPr>
        <w:t xml:space="preserve">                                                                                                    Rady Gminy Brodnica</w:t>
      </w:r>
    </w:p>
    <w:p w14:paraId="088D78E5" w14:textId="16EF9F37" w:rsidR="00EE7834" w:rsidRPr="00406CE7" w:rsidRDefault="00EE7834" w:rsidP="00EE7834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CE7">
        <w:rPr>
          <w:rFonts w:ascii="Times New Roman" w:hAnsi="Times New Roman" w:cs="Times New Roman"/>
        </w:rPr>
        <w:t xml:space="preserve">                                                                                                    z dnia </w:t>
      </w:r>
      <w:r>
        <w:rPr>
          <w:rFonts w:ascii="Times New Roman" w:hAnsi="Times New Roman" w:cs="Times New Roman"/>
        </w:rPr>
        <w:t>………………. 2023 r.</w:t>
      </w:r>
    </w:p>
    <w:p w14:paraId="36638C2F" w14:textId="77777777" w:rsidR="00EE7834" w:rsidRPr="00406CE7" w:rsidRDefault="00EE7834" w:rsidP="00EE7834">
      <w:pPr>
        <w:tabs>
          <w:tab w:val="left" w:pos="496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</w:rPr>
      </w:pPr>
    </w:p>
    <w:p w14:paraId="2405BA3F" w14:textId="77777777" w:rsidR="00EE7834" w:rsidRPr="00406CE7" w:rsidRDefault="00EE7834" w:rsidP="00EE7834">
      <w:pPr>
        <w:tabs>
          <w:tab w:val="left" w:pos="496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63"/>
        <w:jc w:val="both"/>
        <w:rPr>
          <w:rFonts w:ascii="Times New Roman" w:hAnsi="Times New Roman" w:cs="Times New Roman"/>
        </w:rPr>
      </w:pPr>
    </w:p>
    <w:p w14:paraId="0AC6CE31" w14:textId="77777777" w:rsidR="00EE7834" w:rsidRPr="00406CE7" w:rsidRDefault="00EE7834" w:rsidP="00EE7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CE7">
        <w:rPr>
          <w:rFonts w:ascii="Times New Roman" w:hAnsi="Times New Roman" w:cs="Times New Roman"/>
          <w:b/>
          <w:bCs/>
          <w:sz w:val="24"/>
          <w:szCs w:val="24"/>
        </w:rPr>
        <w:t>Plan wydatków na przedsięwzięcia realizowane w ramach funduszu sołeckiego w 2023 r.</w:t>
      </w:r>
    </w:p>
    <w:p w14:paraId="07E0F656" w14:textId="77777777" w:rsidR="00EE7834" w:rsidRPr="00406CE7" w:rsidRDefault="00EE7834" w:rsidP="00EE7834">
      <w:pPr>
        <w:rPr>
          <w:rFonts w:ascii="Times New Roman" w:hAnsi="Times New Roman" w:cs="Times New Roman"/>
          <w:b/>
          <w:bCs/>
        </w:rPr>
      </w:pPr>
      <w:r w:rsidRPr="00406CE7">
        <w:rPr>
          <w:rFonts w:ascii="Times New Roman" w:hAnsi="Times New Roman" w:cs="Times New Roman"/>
        </w:rPr>
        <w:tab/>
      </w:r>
      <w:r w:rsidRPr="00406CE7">
        <w:rPr>
          <w:rFonts w:ascii="Times New Roman" w:hAnsi="Times New Roman" w:cs="Times New Roman"/>
        </w:rPr>
        <w:tab/>
      </w:r>
      <w:r w:rsidRPr="00406CE7">
        <w:rPr>
          <w:rFonts w:ascii="Times New Roman" w:hAnsi="Times New Roman" w:cs="Times New Roman"/>
        </w:rPr>
        <w:tab/>
      </w:r>
      <w:r w:rsidRPr="00406CE7">
        <w:rPr>
          <w:rFonts w:ascii="Times New Roman" w:hAnsi="Times New Roman" w:cs="Times New Roman"/>
        </w:rPr>
        <w:tab/>
      </w:r>
      <w:r w:rsidRPr="00406CE7">
        <w:rPr>
          <w:rFonts w:ascii="Times New Roman" w:hAnsi="Times New Roman" w:cs="Times New Roman"/>
        </w:rPr>
        <w:tab/>
      </w:r>
      <w:r w:rsidRPr="00406CE7">
        <w:rPr>
          <w:rFonts w:ascii="Times New Roman" w:hAnsi="Times New Roman" w:cs="Times New Roman"/>
        </w:rPr>
        <w:tab/>
      </w:r>
    </w:p>
    <w:tbl>
      <w:tblPr>
        <w:tblW w:w="11058" w:type="dxa"/>
        <w:tblInd w:w="-9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4961"/>
        <w:gridCol w:w="1134"/>
        <w:gridCol w:w="851"/>
        <w:gridCol w:w="1275"/>
        <w:gridCol w:w="993"/>
      </w:tblGrid>
      <w:tr w:rsidR="00EE7834" w:rsidRPr="00406CE7" w14:paraId="49395702" w14:textId="77777777" w:rsidTr="00603062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C56EE1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E7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DFA13E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E7">
              <w:rPr>
                <w:rFonts w:ascii="Times New Roman" w:hAnsi="Times New Roman" w:cs="Times New Roman"/>
                <w:b/>
              </w:rPr>
              <w:t>Sołectwo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DDA22F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Nazwa przedsięwzięcia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47C315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7E187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7CA39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9C60C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</w:tr>
      <w:tr w:rsidR="008C150E" w:rsidRPr="008C150E" w14:paraId="54489109" w14:textId="77777777" w:rsidTr="00603062">
        <w:trPr>
          <w:trHeight w:val="3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C1B7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36917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Brodnica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688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BD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53.647,13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5BD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2A22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1F9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50E" w:rsidRPr="008C150E" w14:paraId="677A5C23" w14:textId="77777777" w:rsidTr="00603062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F469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D60CB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74D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wyposażenia świetlicy i sprzętu na potrzeby sołectwa Brodnica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430C" w14:textId="16E0A55C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5.874,98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05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8CA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3C69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6CFCFFD3" w14:textId="77777777" w:rsidTr="00603062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D9C4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24443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95B6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Organizacja spotkań rodzinno-integracyjnych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12A7" w14:textId="7D70E217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2.632,22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89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DC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4B1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4E3F2B6E" w14:textId="77777777" w:rsidTr="00603062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3F62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F64A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50A2D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19F9" w14:textId="44AC8077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8.268,80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0CB8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CF9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2D0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8C150E" w:rsidRPr="008C150E" w14:paraId="6647107D" w14:textId="77777777" w:rsidTr="00603062">
        <w:trPr>
          <w:trHeight w:val="2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1FAF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4E389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05DD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C4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14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DAE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70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4220</w:t>
            </w:r>
          </w:p>
        </w:tc>
      </w:tr>
      <w:tr w:rsidR="008C150E" w:rsidRPr="008C150E" w14:paraId="0285DBB4" w14:textId="77777777" w:rsidTr="00603062">
        <w:trPr>
          <w:trHeight w:val="4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0670C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E16D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3981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Budowa kanalizacji do budynku świetlicy wiejskiej w Brodnicy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AB7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E8C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71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F12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6050</w:t>
            </w:r>
          </w:p>
        </w:tc>
      </w:tr>
      <w:tr w:rsidR="008C150E" w:rsidRPr="008C150E" w14:paraId="72E0507F" w14:textId="77777777" w:rsidTr="00603062">
        <w:trPr>
          <w:trHeight w:val="4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A4D0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9C7B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426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radiotelefonów nasobnych z ładowarką i mikrogłośnikiem dla OSP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DAC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4E0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715C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60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6C93A962" w14:textId="77777777" w:rsidTr="00603062">
        <w:trPr>
          <w:trHeight w:val="40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27D0EE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B163A6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5D4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stołu do ping ponga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9DA5" w14:textId="302B3945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E6F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AB5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C82F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718AB1FA" w14:textId="77777777" w:rsidTr="00603062">
        <w:trPr>
          <w:trHeight w:val="40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7D60D88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9D22133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90A" w14:textId="77777777" w:rsidR="00EE7834" w:rsidRPr="008C150E" w:rsidRDefault="00EE7834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mikrofonu bezprzewodowego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E39B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3.217,13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C6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4BC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FE90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3C727D03" w14:textId="77777777" w:rsidTr="00603062">
        <w:trPr>
          <w:trHeight w:val="402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F36608D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422C9D5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43B" w14:textId="1B2EB9B8" w:rsidR="0076476B" w:rsidRPr="008C150E" w:rsidRDefault="0076476B" w:rsidP="00EE7834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defibrylatora AED razem z tablicami informacyjnymi i szafką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B5C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9A3995" w14:textId="30FD57FB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152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</w:p>
          <w:p w14:paraId="7D9FF446" w14:textId="6BE1C651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AA19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B180A" w14:textId="7815C6E6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8A9" w14:textId="77777777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862627" w14:textId="61962CD0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16878ACB" w14:textId="77777777" w:rsidTr="00603062">
        <w:trPr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AB19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BCBB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Brodniczka-</w:t>
            </w:r>
          </w:p>
          <w:p w14:paraId="5B24026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Esterpole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79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6E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19.326,65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B32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814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39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6ED545F5" w14:textId="77777777" w:rsidTr="00603062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451C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23CC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4177" w14:textId="77777777" w:rsidR="00EE7834" w:rsidRPr="00406CE7" w:rsidRDefault="00EE7834" w:rsidP="00EE783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eastAsia="Arial" w:hAnsi="Times New Roman" w:cs="Times New Roman"/>
                <w:sz w:val="24"/>
                <w:szCs w:val="24"/>
              </w:rPr>
              <w:t>Zakup krzeseł do świetlicy wiejskiej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68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9C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51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990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3BF2215B" w14:textId="77777777" w:rsidTr="00603062"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9ACA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9A9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798" w14:textId="77777777" w:rsidR="00EE7834" w:rsidRPr="00406CE7" w:rsidRDefault="00EE7834" w:rsidP="00EE783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eastAsia="Arial" w:hAnsi="Times New Roman" w:cs="Times New Roman"/>
                <w:sz w:val="24"/>
                <w:szCs w:val="24"/>
              </w:rPr>
              <w:t>Spotkanie dla mieszkańców Sołectwa Brodniczka - Esterpole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ABE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D6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3D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AF7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70297F45" w14:textId="77777777" w:rsidTr="00603062">
        <w:trPr>
          <w:trHeight w:val="4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67CD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592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232" w14:textId="77777777" w:rsidR="00EE7834" w:rsidRPr="00406CE7" w:rsidRDefault="00EE7834" w:rsidP="00EE7834">
            <w:pPr>
              <w:widowControl w:val="0"/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eastAsia="Arial" w:hAnsi="Times New Roman" w:cs="Times New Roman"/>
                <w:sz w:val="24"/>
                <w:szCs w:val="24"/>
              </w:rPr>
              <w:t>Położenie kostki pozbrukowej wokół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850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7.326,65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CD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4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5B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29DD5FF8" w14:textId="77777777" w:rsidTr="00603062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803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EB690A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8EB2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Żabno</w:t>
            </w:r>
          </w:p>
          <w:p w14:paraId="48C231C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B72E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23A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094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43.328,18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A39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1F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54E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08BB4B21" w14:textId="77777777" w:rsidTr="00603062">
        <w:trPr>
          <w:trHeight w:val="21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76C6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6BE4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E843B" w14:textId="77777777" w:rsidR="00EE7834" w:rsidRPr="00406CE7" w:rsidRDefault="00EE7834" w:rsidP="00EE783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Spotkania dla mieszkańców Sołectwa Żabno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AE7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1.028,18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D03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DF7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EC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2B78DB9D" w14:textId="77777777" w:rsidTr="00603062">
        <w:trPr>
          <w:trHeight w:val="2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DD48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E4D7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AEA" w14:textId="77777777" w:rsidR="00EE7834" w:rsidRPr="00406CE7" w:rsidRDefault="00EE7834" w:rsidP="00EE783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9E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4D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354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54A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0266A9A1" w14:textId="77777777" w:rsidTr="0060306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DED2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BAB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FAF" w14:textId="77777777" w:rsidR="00EE7834" w:rsidRPr="00406CE7" w:rsidRDefault="00EE7834" w:rsidP="00EE783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2 parasoli biesiadnych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3A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B4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EB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F8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73E285B5" w14:textId="77777777" w:rsidTr="00603062"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62F7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71DD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0B3" w14:textId="77777777" w:rsidR="00EE7834" w:rsidRPr="00406CE7" w:rsidRDefault="00EE7834" w:rsidP="00EE783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hełmów strażackich dla OSP Żabno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EF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5E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2C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B0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31A2E2F6" w14:textId="77777777" w:rsidTr="00603062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6ED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C5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92C" w14:textId="77777777" w:rsidR="00EE7834" w:rsidRPr="00406CE7" w:rsidRDefault="00EE7834" w:rsidP="00EE7834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i montaż klimatyzacji do pomieszczenia OSP Żabno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7C9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9.300,00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B9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9C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EC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61E1D344" w14:textId="77777777" w:rsidTr="00603062">
        <w:trPr>
          <w:trHeight w:val="38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E9D0E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00307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Chaławy-</w:t>
            </w:r>
          </w:p>
          <w:p w14:paraId="634F48E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Piotrowo-            -Kopyta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78D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107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25.654,85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38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65A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7F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3CC82A35" w14:textId="77777777" w:rsidTr="00603062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2D53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359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5F6" w14:textId="77777777" w:rsidR="00EE7834" w:rsidRPr="00406CE7" w:rsidRDefault="00EE7834" w:rsidP="00EE7834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napToGrid w:val="0"/>
              <w:spacing w:after="0" w:line="256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stołów do świetlicy wiejskiej w Chaławach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BD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A1D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E2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85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172B0D4C" w14:textId="77777777" w:rsidTr="00603062">
        <w:trPr>
          <w:trHeight w:val="2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FC9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2BFD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CC5" w14:textId="77777777" w:rsidR="00EE7834" w:rsidRPr="00406CE7" w:rsidRDefault="00EE7834" w:rsidP="00EE7834">
            <w:pPr>
              <w:widowControl w:val="0"/>
              <w:numPr>
                <w:ilvl w:val="0"/>
                <w:numId w:val="17"/>
              </w:numPr>
              <w:suppressLineNumbers/>
              <w:suppressAutoHyphens/>
              <w:snapToGrid w:val="0"/>
              <w:spacing w:after="0" w:line="256" w:lineRule="auto"/>
              <w:ind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z montażem elementów rekreacyjno -sportowych na terenie przy świetlicy wiejskiej w Chaławach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7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23.154,85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921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4C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D9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A668A8" w14:paraId="3B085602" w14:textId="77777777" w:rsidTr="00603062">
        <w:trPr>
          <w:trHeight w:val="4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9DBFF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9B91A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Górka-Żurawiec</w:t>
            </w:r>
          </w:p>
          <w:p w14:paraId="56EEF0C3" w14:textId="77777777" w:rsidR="00EE7834" w:rsidRPr="00A668A8" w:rsidRDefault="00EE7834" w:rsidP="00603062">
            <w:pPr>
              <w:tabs>
                <w:tab w:val="left" w:pos="15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4C46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CE54" w14:textId="77777777" w:rsidR="00EE7834" w:rsidRPr="00A668A8" w:rsidRDefault="00EE7834" w:rsidP="0060306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 w:bidi="hi-IN"/>
              </w:rPr>
            </w:pPr>
            <w:r w:rsidRPr="00A668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20.409,86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4F7F" w14:textId="77777777" w:rsidR="00EE7834" w:rsidRPr="00A668A8" w:rsidRDefault="00EE7834" w:rsidP="0060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9308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4FDB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834" w:rsidRPr="00A668A8" w14:paraId="20C5A938" w14:textId="77777777" w:rsidTr="00603062">
        <w:trPr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84F36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3A536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CE2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1) Zakup kosiarki samojezdnej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30A4" w14:textId="77777777" w:rsidR="00EE7834" w:rsidRPr="00A668A8" w:rsidRDefault="00EE7834" w:rsidP="0060306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FBEB" w14:textId="77777777" w:rsidR="00EE7834" w:rsidRPr="00A668A8" w:rsidRDefault="00EE7834" w:rsidP="0060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EE9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BE62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6060</w:t>
            </w:r>
          </w:p>
        </w:tc>
      </w:tr>
      <w:tr w:rsidR="00EE7834" w:rsidRPr="00A668A8" w14:paraId="507EC9DE" w14:textId="77777777" w:rsidTr="00603062">
        <w:trPr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9874F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8C3DB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073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2) Wykonanie i montaż ławek wokół dębu przy świetlicy w Górce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9818" w14:textId="77777777" w:rsidR="00EE7834" w:rsidRPr="00A668A8" w:rsidRDefault="00EE7834" w:rsidP="0060306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BCD" w14:textId="77777777" w:rsidR="00EE7834" w:rsidRPr="00A668A8" w:rsidRDefault="00EE7834" w:rsidP="0060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 w:bidi="hi-IN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5253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EE61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EE7834" w:rsidRPr="00A668A8" w14:paraId="2743F10C" w14:textId="77777777" w:rsidTr="00603062">
        <w:trPr>
          <w:trHeight w:val="4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32031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6C9C6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7FD4" w14:textId="77777777" w:rsidR="00EE7834" w:rsidRPr="00A668A8" w:rsidRDefault="00EE7834" w:rsidP="00EE7834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Utrzymanie porządku na terenie sołectwa i konserwacja placu zabaw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C1F" w14:textId="77777777" w:rsidR="00EE7834" w:rsidRPr="00A668A8" w:rsidRDefault="00EE7834" w:rsidP="0060306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1.409,86 300,00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E83" w14:textId="77777777" w:rsidR="00EE7834" w:rsidRPr="00A668A8" w:rsidRDefault="00EE7834" w:rsidP="006030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900    926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BD8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90003  92695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08A8" w14:textId="77777777" w:rsidR="00EE7834" w:rsidRPr="00A668A8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8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4210 4210</w:t>
            </w:r>
          </w:p>
        </w:tc>
      </w:tr>
      <w:tr w:rsidR="00105B31" w:rsidRPr="00105B31" w14:paraId="3E3737B2" w14:textId="77777777" w:rsidTr="00603062">
        <w:trPr>
          <w:trHeight w:val="40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830EEE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E0BBCB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Manieczki-</w:t>
            </w:r>
          </w:p>
          <w:p w14:paraId="629133FC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Boreczek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3132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586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57.010,77</w:t>
            </w:r>
          </w:p>
          <w:p w14:paraId="7957F0FB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BC14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1E83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59DC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5B31" w:rsidRPr="00105B31" w14:paraId="1A0B0DE4" w14:textId="77777777" w:rsidTr="00603062">
        <w:trPr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07B48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66E44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33C" w14:textId="77777777" w:rsidR="00EE7834" w:rsidRPr="00105B31" w:rsidRDefault="00EE7834" w:rsidP="00EE7834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Przebudowa świetlicy wiejskiej w Manieczkach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8A70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DC2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82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12B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6050</w:t>
            </w:r>
          </w:p>
        </w:tc>
      </w:tr>
      <w:tr w:rsidR="00105B31" w:rsidRPr="00105B31" w14:paraId="76AFA104" w14:textId="77777777" w:rsidTr="00603062">
        <w:trPr>
          <w:trHeight w:val="2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B38E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50C4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DFE5" w14:textId="77777777" w:rsidR="00EE7834" w:rsidRPr="00105B31" w:rsidRDefault="00EE7834" w:rsidP="00EE7834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Spotkania integracyjne dla mieszkańców Sołectwa Manieczki - Boreczek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92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190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7D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92FC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105B31" w:rsidRPr="00105B31" w14:paraId="5A660506" w14:textId="77777777" w:rsidTr="00603062">
        <w:trPr>
          <w:trHeight w:val="29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0FDA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EE7F8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2B" w14:textId="77777777" w:rsidR="00EE7834" w:rsidRPr="00105B31" w:rsidRDefault="00EE7834" w:rsidP="00EE7834">
            <w:pPr>
              <w:widowControl w:val="0"/>
              <w:numPr>
                <w:ilvl w:val="0"/>
                <w:numId w:val="13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30C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4.010,77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B8D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DB26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DF8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105B31" w:rsidRPr="00105B31" w14:paraId="71649F25" w14:textId="77777777" w:rsidTr="00603062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DBA088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A43B9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Grabianowo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BA2A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2AC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5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25.711,86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32B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491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9E23" w14:textId="77777777" w:rsidR="00EE7834" w:rsidRPr="00105B31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834" w:rsidRPr="00406CE7" w14:paraId="1B5365F1" w14:textId="77777777" w:rsidTr="0060306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A470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2AEE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CC73" w14:textId="77777777" w:rsidR="00EE7834" w:rsidRPr="00406CE7" w:rsidRDefault="00EE7834" w:rsidP="00EE7834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Spotkania dla mieszkańców Sołectwa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220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6F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EA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98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33B40D54" w14:textId="77777777" w:rsidTr="0060306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A8FB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9378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9A9" w14:textId="77777777" w:rsidR="00EE7834" w:rsidRPr="00406CE7" w:rsidRDefault="00EE7834" w:rsidP="00EE7834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F4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A3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93A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037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2E1CB0E2" w14:textId="77777777" w:rsidTr="0060306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F6B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4D16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7D4" w14:textId="1ED69224" w:rsidR="00EE7834" w:rsidRPr="00406CE7" w:rsidRDefault="00EE7834" w:rsidP="00EE7834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materiałów do remontu podłogi w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8E35" w14:textId="77777777" w:rsidR="00EE7834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17F1" w14:textId="2EC249FF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44B" w14:textId="77777777" w:rsidR="00E4419F" w:rsidRDefault="00E4419F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84FFD" w14:textId="2E5D7ED4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01FE" w14:textId="77777777" w:rsidR="00E4419F" w:rsidRDefault="00E4419F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9C23" w14:textId="06C9B3D1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D5F3" w14:textId="77777777" w:rsidR="00E4419F" w:rsidRDefault="00E4419F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FD509" w14:textId="4BCD0F11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316AA9F8" w14:textId="77777777" w:rsidTr="00603062">
        <w:trPr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0176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D78C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E91" w14:textId="38A69C18" w:rsidR="00EE7834" w:rsidRPr="00406CE7" w:rsidRDefault="00EE7834" w:rsidP="00EE7834">
            <w:pPr>
              <w:widowControl w:val="0"/>
              <w:numPr>
                <w:ilvl w:val="0"/>
                <w:numId w:val="14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kup warnika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F1CA" w14:textId="5B423C2C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64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CE0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97A" w14:textId="763C572D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58F4BC8A" w14:textId="77777777" w:rsidTr="00603062">
        <w:trPr>
          <w:trHeight w:val="3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7511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BF53A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Grzybno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A4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FC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31.469,94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B7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20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C67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06169FC8" w14:textId="77777777" w:rsidTr="00603062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6E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41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21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Utwardzenie terenu przy sali wiejskiej w Grzybnie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1F5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31.469,94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B5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FD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1A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6050</w:t>
            </w:r>
          </w:p>
        </w:tc>
      </w:tr>
      <w:tr w:rsidR="00EE7834" w:rsidRPr="00406CE7" w14:paraId="6E94FE27" w14:textId="77777777" w:rsidTr="00603062">
        <w:trPr>
          <w:trHeight w:val="4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FC77E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08DE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Iłówiec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DC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9F2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33.123,26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E56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42D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313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1388DCAF" w14:textId="77777777" w:rsidTr="00603062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30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7B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2FA" w14:textId="77777777" w:rsidR="00EE7834" w:rsidRPr="00406CE7" w:rsidRDefault="00EE7834" w:rsidP="00EE783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Remont świetlicy wiejskiej w Iłówcu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CD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16.650</w:t>
            </w: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A8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601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84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</w:tr>
      <w:tr w:rsidR="00EE7834" w:rsidRPr="00406CE7" w14:paraId="1F8764DB" w14:textId="77777777" w:rsidTr="00603062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6E49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457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43D" w14:textId="77777777" w:rsidR="00EE7834" w:rsidRPr="00406CE7" w:rsidRDefault="00EE7834" w:rsidP="00EE783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Utrzymanie porządku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 xml:space="preserve"> czystości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sołectwie</w:t>
            </w: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E01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2.123,26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C4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715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63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371EECC2" w14:textId="77777777" w:rsidTr="00603062">
        <w:trPr>
          <w:trHeight w:val="41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DCD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95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25C" w14:textId="77777777" w:rsidR="00EE7834" w:rsidRPr="00406CE7" w:rsidRDefault="00EE7834" w:rsidP="00EE7834">
            <w:pPr>
              <w:widowControl w:val="0"/>
              <w:numPr>
                <w:ilvl w:val="0"/>
                <w:numId w:val="16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mebli kuchennych wraz z doposażeniem oraz montażem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7B1E" w14:textId="77777777" w:rsidR="00EE7834" w:rsidRDefault="00EE7834" w:rsidP="0060306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11.450,00</w:t>
            </w:r>
          </w:p>
          <w:p w14:paraId="067705F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270" w14:textId="77777777" w:rsidR="00EE7834" w:rsidRDefault="00EE7834" w:rsidP="0060306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14:paraId="6A693BE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856C" w14:textId="77777777" w:rsidR="00EE7834" w:rsidRDefault="00EE7834" w:rsidP="0060306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  <w:p w14:paraId="3AAA7A2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A539" w14:textId="77777777" w:rsidR="00EE7834" w:rsidRDefault="00EE7834" w:rsidP="00603062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14:paraId="1AFB560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8C150E" w:rsidRPr="008C150E" w14:paraId="6ECD04E3" w14:textId="77777777" w:rsidTr="00603062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6D8F2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19288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Iłówiec Wielki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36" w14:textId="77777777" w:rsidR="00EE7834" w:rsidRPr="008C150E" w:rsidRDefault="00EE7834" w:rsidP="00603062">
            <w:pPr>
              <w:autoSpaceDE w:val="0"/>
              <w:autoSpaceDN w:val="0"/>
              <w:adjustRightInd w:val="0"/>
              <w:spacing w:after="0" w:line="240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90D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18.414,48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3D8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36F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442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150E" w:rsidRPr="008C150E" w14:paraId="6C6C1EEE" w14:textId="77777777" w:rsidTr="00603062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15B4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83C9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4DD" w14:textId="77777777" w:rsidR="00EE7834" w:rsidRPr="008C150E" w:rsidRDefault="00EE7834" w:rsidP="00EE783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Remont placu przy świetlicy wiejskiej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959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6EF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33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3132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4270</w:t>
            </w:r>
          </w:p>
        </w:tc>
      </w:tr>
      <w:tr w:rsidR="008C150E" w:rsidRPr="008C150E" w14:paraId="229C3CCA" w14:textId="77777777" w:rsidTr="00603062">
        <w:trPr>
          <w:trHeight w:val="40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B938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6D69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C10" w14:textId="77777777" w:rsidR="00EE7834" w:rsidRPr="008C150E" w:rsidRDefault="00EE7834" w:rsidP="00EE783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Piknik rodzinny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08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17C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6013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B8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59343025" w14:textId="77777777" w:rsidTr="00603062">
        <w:trPr>
          <w:trHeight w:val="40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D4CFF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3A6A7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16D" w14:textId="77777777" w:rsidR="00EE7834" w:rsidRPr="008C150E" w:rsidRDefault="00EE7834" w:rsidP="00EE783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domku narzędziowego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1E8" w14:textId="26E1F940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2.199</w:t>
            </w:r>
            <w:r w:rsidR="00EE7834"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CEC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72D4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1898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0430513F" w14:textId="77777777" w:rsidTr="00603062">
        <w:trPr>
          <w:trHeight w:val="40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227ECB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B1B45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230" w14:textId="77777777" w:rsidR="00EE7834" w:rsidRPr="008C150E" w:rsidRDefault="00EE7834" w:rsidP="00EE783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Doposażenie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B578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B8F9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661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CA0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8C150E" w:rsidRPr="008C150E" w14:paraId="0B5B038C" w14:textId="77777777" w:rsidTr="00603062">
        <w:trPr>
          <w:trHeight w:val="40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9CAC3D" w14:textId="77777777" w:rsidR="0076476B" w:rsidRPr="00406CE7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888264" w14:textId="77777777" w:rsidR="0076476B" w:rsidRPr="00406CE7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1531" w14:textId="25A55C6D" w:rsidR="0076476B" w:rsidRPr="008C150E" w:rsidRDefault="0076476B" w:rsidP="00EE7834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artykułów ogrodniczych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AA1" w14:textId="3D23F948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B450" w14:textId="498143DF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207" w14:textId="18206F89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2C86" w14:textId="60398F55" w:rsidR="0076476B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56172D70" w14:textId="77777777" w:rsidTr="00603062">
        <w:trPr>
          <w:trHeight w:val="44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A99D6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939A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Sucharzewo-</w:t>
            </w:r>
          </w:p>
          <w:p w14:paraId="56F4F04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Ogieniowo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2B1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90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80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A33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DA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7CD04567" w14:textId="77777777" w:rsidTr="00603062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FF7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94D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114" w14:textId="77777777" w:rsidR="00EE7834" w:rsidRPr="00406CE7" w:rsidRDefault="00EE7834" w:rsidP="00EE7834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Remont świetlicy wiejskiej II część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7F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15.604,11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F7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CF0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09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4270</w:t>
            </w:r>
          </w:p>
        </w:tc>
      </w:tr>
      <w:tr w:rsidR="00EE7834" w:rsidRPr="00406CE7" w14:paraId="478475E7" w14:textId="77777777" w:rsidTr="00603062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36F9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DA2C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0789" w14:textId="77777777" w:rsidR="00EE7834" w:rsidRPr="00406CE7" w:rsidRDefault="00EE7834" w:rsidP="00EE7834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Doposażenie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8A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1.499,12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50B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87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4B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7EE765AA" w14:textId="77777777" w:rsidTr="00603062">
        <w:trPr>
          <w:trHeight w:val="3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C0C6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41A4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Szołdry-</w:t>
            </w:r>
          </w:p>
          <w:p w14:paraId="0950768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Rogaczewo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BC8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DC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25.369,79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322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B8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D71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834" w:rsidRPr="00406CE7" w14:paraId="2ACFB417" w14:textId="77777777" w:rsidTr="00603062">
        <w:trPr>
          <w:trHeight w:val="3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4175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FD2F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689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kamery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72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2.500,00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412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A07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1E9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6AE4C90E" w14:textId="77777777" w:rsidTr="00603062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AE6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42F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3E0E9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murowanego grilla z montażem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77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2.000,00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87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60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680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00F82F57" w14:textId="77777777" w:rsidTr="00603062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2093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9130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B70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6E0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C8A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93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C22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</w:tr>
      <w:tr w:rsidR="00EE7834" w:rsidRPr="00406CE7" w14:paraId="465DE0A7" w14:textId="77777777" w:rsidTr="00603062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CBAC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72C0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00E0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Konserwacja placu zabaw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86A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FF5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A0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F5E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31707D0B" w14:textId="77777777" w:rsidTr="00603062">
        <w:trPr>
          <w:trHeight w:val="3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42A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E92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2BC5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Doposażenie świetlicy wiejskiej – zakup pelletu do ogrzewania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40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C9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998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34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78574C09" w14:textId="77777777" w:rsidTr="00603062">
        <w:trPr>
          <w:trHeight w:val="4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9E5D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3309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BCF44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Spotkania rodzinno-integracyjne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6FA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1.000,00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8A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36D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9EF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25C7A28E" w14:textId="77777777" w:rsidTr="00603062">
        <w:trPr>
          <w:trHeight w:val="36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CDB1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223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3E43C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B17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3C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A5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D9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4220</w:t>
            </w:r>
          </w:p>
        </w:tc>
      </w:tr>
      <w:tr w:rsidR="00EE7834" w:rsidRPr="00406CE7" w14:paraId="0F58E17B" w14:textId="77777777" w:rsidTr="00603062">
        <w:trPr>
          <w:trHeight w:val="2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3F19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8C73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EDB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21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21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26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8F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</w:tr>
      <w:tr w:rsidR="00EE7834" w:rsidRPr="00406CE7" w14:paraId="03BC7AFB" w14:textId="77777777" w:rsidTr="00603062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E7E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4A7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6E45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Naprawa i konserwacja kosiarek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472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3.000,00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6C6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DE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F3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</w:tr>
      <w:tr w:rsidR="00EE7834" w:rsidRPr="00406CE7" w14:paraId="3C844AB7" w14:textId="77777777" w:rsidTr="00603062">
        <w:trPr>
          <w:trHeight w:val="4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0C692E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FF5A3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B87" w14:textId="77777777" w:rsidR="00EE7834" w:rsidRPr="00406CE7" w:rsidRDefault="00EE7834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siatki i zaczepów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65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E2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51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15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</w:tr>
      <w:tr w:rsidR="00EE7834" w:rsidRPr="00406CE7" w14:paraId="3BBB1BD9" w14:textId="77777777" w:rsidTr="00603062">
        <w:trPr>
          <w:trHeight w:val="4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A33239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6E98B9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B025" w14:textId="3B5154B4" w:rsidR="00EE7834" w:rsidRPr="008C150E" w:rsidRDefault="0076476B" w:rsidP="00EE7834">
            <w:pPr>
              <w:widowControl w:val="0"/>
              <w:numPr>
                <w:ilvl w:val="0"/>
                <w:numId w:val="12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i montaż ogrodzenia boiska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586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6.019,79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765" w14:textId="1E3F7944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9D0" w14:textId="11919005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92601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E98" w14:textId="200BACE7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EE7834" w:rsidRPr="008C150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300</w:t>
            </w:r>
          </w:p>
        </w:tc>
      </w:tr>
      <w:tr w:rsidR="00EE7834" w:rsidRPr="00406CE7" w14:paraId="4497E570" w14:textId="77777777" w:rsidTr="00603062">
        <w:trPr>
          <w:trHeight w:val="27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282CC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4A72B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Sulejewo-Sulejewo Folwark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6E3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D8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sz w:val="24"/>
                <w:szCs w:val="24"/>
              </w:rPr>
              <w:t>20.067,79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3B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A5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3C3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834" w:rsidRPr="00406CE7" w14:paraId="514122DF" w14:textId="77777777" w:rsidTr="00603062">
        <w:trPr>
          <w:trHeight w:val="4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D80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2BF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1E50" w14:textId="77777777" w:rsidR="00EE7834" w:rsidRPr="008C150E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tablicy ogłoszeniowej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167" w14:textId="2101B91E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76476B"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CB0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9C3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0D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01C1A024" w14:textId="77777777" w:rsidTr="0060306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3B72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538F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73C9E" w14:textId="77777777" w:rsidR="00EE7834" w:rsidRPr="00406CE7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Spotkanie mieszkańców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78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83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A9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D8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4BC35AD9" w14:textId="77777777" w:rsidTr="00603062">
        <w:trPr>
          <w:trHeight w:val="2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2C4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4067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0B61" w14:textId="77777777" w:rsidR="00EE7834" w:rsidRPr="00406CE7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D4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A7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3A4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F26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</w:tr>
      <w:tr w:rsidR="00EE7834" w:rsidRPr="00406CE7" w14:paraId="1C365342" w14:textId="77777777" w:rsidTr="00603062">
        <w:trPr>
          <w:trHeight w:val="4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1E7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A505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BCE" w14:textId="77777777" w:rsidR="00EE7834" w:rsidRPr="00406CE7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regałów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944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B0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CB1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655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1904FFFB" w14:textId="77777777" w:rsidTr="00603062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4DB9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9678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180" w14:textId="77777777" w:rsidR="00EE7834" w:rsidRPr="00406CE7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Zakup krzeseł do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29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317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1A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79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EE7834" w:rsidRPr="00406CE7" w14:paraId="004F2365" w14:textId="77777777" w:rsidTr="00603062">
        <w:trPr>
          <w:trHeight w:val="42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FDCF35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A70EC9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A27" w14:textId="77777777" w:rsidR="00EE7834" w:rsidRPr="008C150E" w:rsidRDefault="00EE7834" w:rsidP="00EE7834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wyposażenia świetlicy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84D5" w14:textId="00747E1F" w:rsidR="00EE7834" w:rsidRPr="008C150E" w:rsidRDefault="0076476B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E7834"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E7834"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0FA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93E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D1E0" w14:textId="77777777" w:rsidR="00EE7834" w:rsidRPr="008C150E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07547BCC" w14:textId="77777777" w:rsidTr="00603062">
        <w:trPr>
          <w:trHeight w:val="3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0D82D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60E52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Jaszkowo-</w:t>
            </w:r>
          </w:p>
          <w:p w14:paraId="0C434F8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Ludwikowo</w:t>
            </w:r>
          </w:p>
          <w:p w14:paraId="0D4F93E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Tworzykowo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A3A9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AB9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28.163,32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CB2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43E0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D835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834" w:rsidRPr="00406CE7" w14:paraId="6AF26EAE" w14:textId="77777777" w:rsidTr="00603062">
        <w:trPr>
          <w:trHeight w:val="4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DF6C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4C6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05379" w14:textId="77777777" w:rsidR="00EE7834" w:rsidRPr="00406CE7" w:rsidRDefault="00EE7834" w:rsidP="00EE7834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Wyposażenie świetlicy wiejskiej w Jaszkowie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F486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9BCE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2000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7F94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52524D64" w14:textId="77777777" w:rsidTr="00603062">
        <w:trPr>
          <w:trHeight w:val="414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18D064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363EB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FB3A4" w14:textId="77777777" w:rsidR="00EE7834" w:rsidRPr="00406CE7" w:rsidRDefault="00EE7834" w:rsidP="00EE7834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Budowa budynku świetlicy wiejskiej w Jaszkowie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B5BE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208D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B1A4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0A76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6050</w:t>
            </w:r>
          </w:p>
        </w:tc>
      </w:tr>
      <w:tr w:rsidR="00EE7834" w:rsidRPr="00406CE7" w14:paraId="350A29BE" w14:textId="77777777" w:rsidTr="00603062">
        <w:trPr>
          <w:trHeight w:val="30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FD9A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DE42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7DD53" w14:textId="77777777" w:rsidR="00EE7834" w:rsidRPr="00406CE7" w:rsidRDefault="00EE7834" w:rsidP="00EE7834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Spotkania dla mieszkańców Sołectwa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2BBE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663,32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F656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2347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40329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0D915C16" w14:textId="77777777" w:rsidTr="00603062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01C7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DA4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62E69" w14:textId="77777777" w:rsidR="00EE7834" w:rsidRPr="00406CE7" w:rsidRDefault="00EE7834" w:rsidP="00EE7834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F50B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7EC3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109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F281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EE7834" w:rsidRPr="00406CE7" w14:paraId="4E1B5152" w14:textId="77777777" w:rsidTr="00603062">
        <w:trPr>
          <w:trHeight w:val="3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868326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62036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Przylepki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B8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ind w:left="50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51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17.217,25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C2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36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87F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834" w:rsidRPr="00406CE7" w14:paraId="46D8BBA6" w14:textId="77777777" w:rsidTr="00603062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B85EB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D34A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D1EB" w14:textId="77777777" w:rsidR="00EE7834" w:rsidRPr="00406CE7" w:rsidRDefault="00EE7834" w:rsidP="00EE783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Serwis kosiarek sołeckich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9B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DB7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66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BB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4270</w:t>
            </w:r>
          </w:p>
        </w:tc>
      </w:tr>
      <w:tr w:rsidR="00EE7834" w:rsidRPr="00406CE7" w14:paraId="0EB9BCF4" w14:textId="77777777" w:rsidTr="00603062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3A5E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127A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2A0" w14:textId="77777777" w:rsidR="00EE7834" w:rsidRPr="00406CE7" w:rsidRDefault="00EE7834" w:rsidP="00EE783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Czyszczenie pobocza drogi gminnej w Sołectwie Przylepki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F89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1C1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B28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C01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EE7834" w:rsidRPr="00406CE7" w14:paraId="1300373F" w14:textId="77777777" w:rsidTr="00603062"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29AC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7CE3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96E6" w14:textId="77777777" w:rsidR="00EE7834" w:rsidRPr="00406CE7" w:rsidRDefault="00EE7834" w:rsidP="00EE783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Montaż bramek ochronnych przy przystanku szkolnym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8FA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2.841,30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FB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454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C4C2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</w:t>
            </w:r>
          </w:p>
        </w:tc>
      </w:tr>
      <w:tr w:rsidR="00EE7834" w:rsidRPr="00406CE7" w14:paraId="26971D81" w14:textId="77777777" w:rsidTr="00603062">
        <w:trPr>
          <w:trHeight w:val="3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42D87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34C03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33B" w14:textId="77777777" w:rsidR="00EE7834" w:rsidRPr="00406CE7" w:rsidRDefault="00EE7834" w:rsidP="00EE783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piłkochwytu z montażem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6BD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8.217,25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55E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F6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58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6C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4210</w:t>
            </w:r>
          </w:p>
        </w:tc>
      </w:tr>
      <w:tr w:rsidR="00EE7834" w:rsidRPr="00406CE7" w14:paraId="4F8BB70F" w14:textId="77777777" w:rsidTr="00603062">
        <w:trPr>
          <w:trHeight w:val="38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B5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D2F0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523" w14:textId="77777777" w:rsidR="00EE7834" w:rsidRPr="00406CE7" w:rsidRDefault="00EE7834" w:rsidP="00EE7834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Naprawa chodnika przy placu zabaw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BC1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1.658,70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7A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5FC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2D1F" w14:textId="77777777" w:rsidR="00EE7834" w:rsidRPr="00406CE7" w:rsidRDefault="00EE7834" w:rsidP="00603062">
            <w:pPr>
              <w:widowControl w:val="0"/>
              <w:autoSpaceDE w:val="0"/>
              <w:autoSpaceDN w:val="0"/>
              <w:adjustRightInd w:val="0"/>
              <w:snapToGrid w:val="0"/>
              <w:spacing w:after="0"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4270</w:t>
            </w:r>
          </w:p>
        </w:tc>
      </w:tr>
    </w:tbl>
    <w:p w14:paraId="3DFA8826" w14:textId="77777777" w:rsidR="00EE7834" w:rsidRPr="00406CE7" w:rsidRDefault="00EE7834" w:rsidP="00EE7834">
      <w:pPr>
        <w:rPr>
          <w:rFonts w:ascii="Times New Roman" w:hAnsi="Times New Roman" w:cs="Times New Roman"/>
          <w:b/>
        </w:rPr>
      </w:pPr>
      <w:r w:rsidRPr="00406CE7">
        <w:rPr>
          <w:rFonts w:ascii="Times New Roman" w:hAnsi="Times New Roman" w:cs="Times New Roman"/>
          <w:b/>
        </w:rPr>
        <w:tab/>
      </w:r>
      <w:r w:rsidRPr="00406CE7">
        <w:rPr>
          <w:rFonts w:ascii="Times New Roman" w:hAnsi="Times New Roman" w:cs="Times New Roman"/>
          <w:b/>
        </w:rPr>
        <w:tab/>
      </w:r>
      <w:r w:rsidRPr="00406CE7">
        <w:rPr>
          <w:rFonts w:ascii="Times New Roman" w:hAnsi="Times New Roman" w:cs="Times New Roman"/>
          <w:b/>
        </w:rPr>
        <w:tab/>
      </w:r>
      <w:r w:rsidRPr="00406CE7">
        <w:rPr>
          <w:rFonts w:ascii="Times New Roman" w:hAnsi="Times New Roman" w:cs="Times New Roman"/>
          <w:b/>
        </w:rPr>
        <w:tab/>
      </w:r>
      <w:r w:rsidRPr="00406CE7">
        <w:rPr>
          <w:rFonts w:ascii="Times New Roman" w:hAnsi="Times New Roman" w:cs="Times New Roman"/>
          <w:b/>
        </w:rPr>
        <w:tab/>
      </w:r>
    </w:p>
    <w:p w14:paraId="4F460181" w14:textId="77777777" w:rsidR="00EE7834" w:rsidRPr="00406CE7" w:rsidRDefault="00EE7834" w:rsidP="00EE78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Ogółem:  436 018,36 zł</w:t>
      </w:r>
      <w:r w:rsidRPr="00406CE7">
        <w:rPr>
          <w:rFonts w:ascii="Times New Roman" w:hAnsi="Times New Roman" w:cs="Times New Roman"/>
          <w:b/>
          <w:sz w:val="24"/>
          <w:szCs w:val="24"/>
        </w:rPr>
        <w:tab/>
      </w:r>
      <w:r w:rsidRPr="00406CE7">
        <w:rPr>
          <w:rFonts w:ascii="Times New Roman" w:hAnsi="Times New Roman" w:cs="Times New Roman"/>
          <w:b/>
          <w:sz w:val="24"/>
          <w:szCs w:val="24"/>
        </w:rPr>
        <w:tab/>
      </w:r>
      <w:r w:rsidRPr="00406CE7">
        <w:rPr>
          <w:rFonts w:ascii="Times New Roman" w:hAnsi="Times New Roman" w:cs="Times New Roman"/>
          <w:b/>
          <w:sz w:val="24"/>
          <w:szCs w:val="24"/>
        </w:rPr>
        <w:tab/>
      </w:r>
    </w:p>
    <w:p w14:paraId="142833DF" w14:textId="77777777" w:rsidR="00EE7834" w:rsidRDefault="00EE7834"/>
    <w:p w14:paraId="65908FC8" w14:textId="77777777" w:rsidR="00EE7834" w:rsidRDefault="00EE7834"/>
    <w:p w14:paraId="6EE21752" w14:textId="77777777" w:rsidR="00CB3E2D" w:rsidRDefault="00CB3E2D"/>
    <w:p w14:paraId="19BCAC65" w14:textId="77777777" w:rsidR="00023BEC" w:rsidRDefault="00023BEC"/>
    <w:p w14:paraId="7E492DF9" w14:textId="77777777" w:rsidR="007A7F1D" w:rsidRDefault="007A7F1D"/>
    <w:p w14:paraId="35F77EC3" w14:textId="77777777" w:rsidR="007A7F1D" w:rsidRDefault="007A7F1D"/>
    <w:p w14:paraId="4FD28FA2" w14:textId="77777777" w:rsidR="007A7F1D" w:rsidRDefault="007A7F1D"/>
    <w:p w14:paraId="6BD3791E" w14:textId="77777777" w:rsidR="00023BEC" w:rsidRDefault="00023BEC"/>
    <w:p w14:paraId="11F0CDFA" w14:textId="469F0BF4" w:rsidR="00023BEC" w:rsidRDefault="00023BEC" w:rsidP="00023BEC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Załącznik nr </w:t>
      </w:r>
      <w:r w:rsidR="009B3FA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do Uchwały</w:t>
      </w:r>
    </w:p>
    <w:p w14:paraId="5E1AB1C1" w14:textId="1FF896E6" w:rsidR="00023BEC" w:rsidRDefault="00023BEC" w:rsidP="00023BEC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Nr …/…/2023 </w:t>
      </w:r>
    </w:p>
    <w:p w14:paraId="41223352" w14:textId="77777777" w:rsidR="00023BEC" w:rsidRDefault="00023BEC" w:rsidP="00023BEC">
      <w:pPr>
        <w:tabs>
          <w:tab w:val="left" w:pos="636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Rady Gminy Brodnica</w:t>
      </w:r>
    </w:p>
    <w:p w14:paraId="5817B471" w14:textId="6BE72B70" w:rsidR="00023BEC" w:rsidRDefault="00023BEC" w:rsidP="00023B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z dnia …………. 2023 r.</w:t>
      </w:r>
    </w:p>
    <w:p w14:paraId="20724338" w14:textId="77777777" w:rsidR="00023BEC" w:rsidRDefault="00023BEC" w:rsidP="00023B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 wydatków</w:t>
      </w:r>
      <w:r>
        <w:rPr>
          <w:rFonts w:ascii="Times New Roman" w:eastAsia="Arial" w:hAnsi="Times New Roman" w:cs="Times New Roman"/>
          <w:b/>
        </w:rPr>
        <w:t xml:space="preserve"> jednostek pomocniczych na </w:t>
      </w:r>
      <w:r>
        <w:rPr>
          <w:rFonts w:ascii="Times New Roman" w:hAnsi="Times New Roman" w:cs="Times New Roman"/>
          <w:b/>
        </w:rPr>
        <w:t>2023 rok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114"/>
        <w:gridCol w:w="1646"/>
        <w:gridCol w:w="1900"/>
      </w:tblGrid>
      <w:tr w:rsidR="00023BEC" w14:paraId="640E588A" w14:textId="77777777" w:rsidTr="00C459BB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991F6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1634E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rFonts w:eastAsia="Arial"/>
                <w:b/>
                <w:sz w:val="20"/>
              </w:rPr>
              <w:t xml:space="preserve"> jednostki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3B987B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Klasyfikacja</w:t>
            </w:r>
          </w:p>
          <w:p w14:paraId="335564CD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budżetowa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08D633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</w:p>
        </w:tc>
      </w:tr>
      <w:tr w:rsidR="008C150E" w:rsidRPr="008C150E" w14:paraId="552F3C0E" w14:textId="77777777" w:rsidTr="00C459BB">
        <w:trPr>
          <w:trHeight w:val="967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678346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23BF70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Brodnica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740F91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b/>
                <w:color w:val="000000" w:themeColor="text1"/>
                <w:sz w:val="20"/>
              </w:rPr>
            </w:pPr>
            <w:r w:rsidRPr="008C150E">
              <w:rPr>
                <w:rFonts w:eastAsia="Arial"/>
                <w:b/>
                <w:color w:val="000000" w:themeColor="text1"/>
                <w:sz w:val="20"/>
              </w:rPr>
              <w:t>Razem</w:t>
            </w:r>
          </w:p>
          <w:p w14:paraId="54860C62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bCs/>
                <w:color w:val="000000" w:themeColor="text1"/>
                <w:sz w:val="20"/>
              </w:rPr>
            </w:pPr>
            <w:r w:rsidRPr="008C150E">
              <w:rPr>
                <w:rFonts w:eastAsia="Arial"/>
                <w:bCs/>
                <w:color w:val="000000" w:themeColor="text1"/>
                <w:sz w:val="20"/>
              </w:rPr>
              <w:t>90003 § 4170</w:t>
            </w:r>
          </w:p>
          <w:p w14:paraId="55F9CA68" w14:textId="36435A15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color w:val="000000" w:themeColor="text1"/>
                <w:sz w:val="20"/>
              </w:rPr>
            </w:pPr>
            <w:r w:rsidRPr="008C150E">
              <w:rPr>
                <w:rFonts w:eastAsia="Arial"/>
                <w:color w:val="000000" w:themeColor="text1"/>
                <w:sz w:val="20"/>
              </w:rPr>
              <w:t>90003 § 4210</w:t>
            </w:r>
          </w:p>
          <w:p w14:paraId="6AD6DE5B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color w:val="000000" w:themeColor="text1"/>
                <w:sz w:val="20"/>
              </w:rPr>
            </w:pPr>
            <w:r w:rsidRPr="008C150E">
              <w:rPr>
                <w:rFonts w:eastAsia="Arial"/>
                <w:color w:val="000000" w:themeColor="text1"/>
                <w:sz w:val="20"/>
              </w:rPr>
              <w:t>90004 § 4210</w:t>
            </w:r>
          </w:p>
          <w:p w14:paraId="501D3C73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color w:val="000000" w:themeColor="text1"/>
                <w:sz w:val="20"/>
              </w:rPr>
            </w:pPr>
            <w:r w:rsidRPr="008C150E">
              <w:rPr>
                <w:rFonts w:eastAsia="Arial"/>
                <w:color w:val="000000" w:themeColor="text1"/>
                <w:sz w:val="20"/>
              </w:rPr>
              <w:t>92109 § 4210</w:t>
            </w:r>
          </w:p>
          <w:p w14:paraId="2ADDCE2D" w14:textId="430B0E18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color w:val="000000" w:themeColor="text1"/>
                <w:sz w:val="20"/>
              </w:rPr>
            </w:pPr>
            <w:r w:rsidRPr="008C150E">
              <w:rPr>
                <w:rFonts w:eastAsia="Arial"/>
                <w:color w:val="000000" w:themeColor="text1"/>
                <w:sz w:val="20"/>
              </w:rPr>
              <w:t>92109 § 4270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B6F3D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color w:val="000000" w:themeColor="text1"/>
                <w:sz w:val="20"/>
              </w:rPr>
            </w:pPr>
            <w:r w:rsidRPr="008C150E">
              <w:rPr>
                <w:b/>
                <w:color w:val="000000" w:themeColor="text1"/>
                <w:sz w:val="20"/>
              </w:rPr>
              <w:t>4.594,20</w:t>
            </w:r>
          </w:p>
          <w:p w14:paraId="7527374C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color w:val="000000" w:themeColor="text1"/>
                <w:sz w:val="20"/>
              </w:rPr>
            </w:pPr>
            <w:r w:rsidRPr="008C150E">
              <w:rPr>
                <w:bCs/>
                <w:color w:val="000000" w:themeColor="text1"/>
                <w:sz w:val="20"/>
              </w:rPr>
              <w:t>1.440,00</w:t>
            </w:r>
          </w:p>
          <w:p w14:paraId="07284575" w14:textId="50E3A7A7" w:rsidR="00023BEC" w:rsidRPr="008C150E" w:rsidRDefault="008C150E" w:rsidP="008C150E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284,91</w:t>
            </w:r>
          </w:p>
          <w:p w14:paraId="2EFD3B00" w14:textId="69FA9FB9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 xml:space="preserve">                          </w:t>
            </w:r>
            <w:r w:rsidR="008C150E" w:rsidRPr="008C150E">
              <w:rPr>
                <w:color w:val="000000" w:themeColor="text1"/>
                <w:sz w:val="20"/>
              </w:rPr>
              <w:t>332</w:t>
            </w:r>
            <w:r w:rsidRPr="008C150E">
              <w:rPr>
                <w:color w:val="000000" w:themeColor="text1"/>
                <w:sz w:val="20"/>
              </w:rPr>
              <w:t>,00</w:t>
            </w:r>
          </w:p>
          <w:p w14:paraId="43CD29E5" w14:textId="39851F44" w:rsidR="00023BEC" w:rsidRPr="008C150E" w:rsidRDefault="008C150E" w:rsidP="00C459BB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1.637,29</w:t>
            </w:r>
          </w:p>
          <w:p w14:paraId="4499A3D7" w14:textId="4083DFB0" w:rsidR="00023BEC" w:rsidRPr="008C150E" w:rsidRDefault="008C150E" w:rsidP="008C150E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</w:t>
            </w:r>
            <w:r w:rsidR="00023BEC" w:rsidRPr="008C150E">
              <w:rPr>
                <w:color w:val="000000" w:themeColor="text1"/>
                <w:sz w:val="20"/>
              </w:rPr>
              <w:t>00,00</w:t>
            </w:r>
          </w:p>
        </w:tc>
      </w:tr>
      <w:tr w:rsidR="00023BEC" w14:paraId="3ACBA87C" w14:textId="77777777" w:rsidTr="00C459BB">
        <w:trPr>
          <w:trHeight w:val="489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FD3D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E57B0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Brodniczka-Esterpole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46D574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>Razem</w:t>
            </w:r>
          </w:p>
          <w:p w14:paraId="057786CE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7B4123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861,80</w:t>
            </w:r>
          </w:p>
          <w:p w14:paraId="747EAD4F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861,80</w:t>
            </w:r>
          </w:p>
        </w:tc>
      </w:tr>
      <w:tr w:rsidR="00023BEC" w14:paraId="689BEC8C" w14:textId="77777777" w:rsidTr="00C459BB">
        <w:trPr>
          <w:trHeight w:val="975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0B6F6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</w:t>
            </w:r>
          </w:p>
          <w:p w14:paraId="7BBD411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</w:p>
          <w:p w14:paraId="26761F0A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</w:p>
          <w:p w14:paraId="1C9191D6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9471FF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Żabno</w:t>
            </w:r>
          </w:p>
          <w:p w14:paraId="34E60068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</w:p>
          <w:p w14:paraId="76AA552B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924615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2997906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4170</w:t>
            </w:r>
          </w:p>
          <w:p w14:paraId="368AEA13" w14:textId="77777777" w:rsidR="00023BEC" w:rsidRPr="001C21E9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4110</w:t>
            </w:r>
          </w:p>
          <w:p w14:paraId="0A42B904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90004 § 4210</w:t>
            </w:r>
          </w:p>
          <w:p w14:paraId="3CC0875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  <w:p w14:paraId="41144FD2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75095 § 4300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470EDE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3.472,00</w:t>
            </w:r>
          </w:p>
          <w:p w14:paraId="181243DA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1.279,20</w:t>
            </w:r>
          </w:p>
          <w:p w14:paraId="0FC1B693" w14:textId="77777777" w:rsidR="00023BEC" w:rsidRPr="001C21E9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220,80                                                                                                                                                                                           </w:t>
            </w:r>
          </w:p>
          <w:p w14:paraId="1585D79B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  <w:p w14:paraId="4AAD239C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1.049,00</w:t>
            </w:r>
          </w:p>
          <w:p w14:paraId="6F3BEA64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123,00</w:t>
            </w:r>
          </w:p>
        </w:tc>
      </w:tr>
      <w:tr w:rsidR="00023BEC" w14:paraId="6B224ADF" w14:textId="77777777" w:rsidTr="00C459BB">
        <w:trPr>
          <w:trHeight w:val="748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E983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B167C4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Chaławy-Piotrowo-Kopyta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E6AD7C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6C9A3B5F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4210</w:t>
            </w:r>
          </w:p>
          <w:p w14:paraId="73E496BB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77817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1.550,00</w:t>
            </w:r>
          </w:p>
          <w:p w14:paraId="3AAD891E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550,00</w:t>
            </w:r>
          </w:p>
          <w:p w14:paraId="2E721F2A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Cs/>
                <w:sz w:val="20"/>
              </w:rPr>
              <w:t>1.000,00</w:t>
            </w:r>
          </w:p>
        </w:tc>
      </w:tr>
      <w:tr w:rsidR="00023BEC" w14:paraId="33F1FAE2" w14:textId="77777777" w:rsidTr="00C459BB">
        <w:trPr>
          <w:trHeight w:val="561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F4B32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46C26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Górka-Żurawiec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59D02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>Razem</w:t>
            </w:r>
          </w:p>
          <w:p w14:paraId="3DE54034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90003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DCD9A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979,60</w:t>
            </w:r>
          </w:p>
          <w:p w14:paraId="19963EC0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979,60</w:t>
            </w:r>
          </w:p>
        </w:tc>
      </w:tr>
      <w:tr w:rsidR="008C150E" w:rsidRPr="008C150E" w14:paraId="1216AE7A" w14:textId="77777777" w:rsidTr="00023BEC">
        <w:trPr>
          <w:trHeight w:val="1310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326D3E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95C5C1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Manieczki-Boreczek</w:t>
            </w:r>
          </w:p>
          <w:p w14:paraId="3ED05BF9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</w:p>
          <w:p w14:paraId="5A6537A5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14AD20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b/>
                <w:color w:val="000000" w:themeColor="text1"/>
                <w:sz w:val="20"/>
              </w:rPr>
            </w:pPr>
            <w:r w:rsidRPr="008C150E">
              <w:rPr>
                <w:b/>
                <w:color w:val="000000" w:themeColor="text1"/>
                <w:sz w:val="20"/>
              </w:rPr>
              <w:t>Razem</w:t>
            </w:r>
          </w:p>
          <w:p w14:paraId="4C428BF3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90003 § 4210</w:t>
            </w:r>
          </w:p>
          <w:p w14:paraId="2FFFD5B3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90003 § 4300</w:t>
            </w:r>
          </w:p>
          <w:p w14:paraId="04B60780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90004 § 4300</w:t>
            </w:r>
          </w:p>
          <w:p w14:paraId="564A7A50" w14:textId="6029E831" w:rsidR="00023BEC" w:rsidRPr="008C150E" w:rsidRDefault="00023BEC" w:rsidP="00C459BB">
            <w:pPr>
              <w:pStyle w:val="Zawartotabeli"/>
              <w:snapToGrid w:val="0"/>
              <w:spacing w:line="256" w:lineRule="auto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2D7A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color w:val="000000" w:themeColor="text1"/>
                <w:sz w:val="20"/>
              </w:rPr>
            </w:pPr>
            <w:r w:rsidRPr="008C150E">
              <w:rPr>
                <w:b/>
                <w:color w:val="000000" w:themeColor="text1"/>
                <w:sz w:val="20"/>
              </w:rPr>
              <w:t>6.373,60</w:t>
            </w:r>
          </w:p>
          <w:p w14:paraId="66344FB3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 xml:space="preserve">                       2.500,00</w:t>
            </w:r>
          </w:p>
          <w:p w14:paraId="7FE27093" w14:textId="504A670F" w:rsidR="00023BEC" w:rsidRPr="008C150E" w:rsidRDefault="009E3E6C" w:rsidP="00C459BB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9</w:t>
            </w:r>
            <w:r w:rsidR="00023BEC" w:rsidRPr="008C150E">
              <w:rPr>
                <w:color w:val="000000" w:themeColor="text1"/>
                <w:sz w:val="20"/>
              </w:rPr>
              <w:t>00,00</w:t>
            </w:r>
          </w:p>
          <w:p w14:paraId="2D05B37C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2.400,00</w:t>
            </w:r>
          </w:p>
          <w:p w14:paraId="72A9A87C" w14:textId="3B84A83E" w:rsidR="00023BEC" w:rsidRPr="008C150E" w:rsidRDefault="00105B31" w:rsidP="00023BEC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  <w:r w:rsidRPr="008C150E">
              <w:rPr>
                <w:color w:val="000000" w:themeColor="text1"/>
                <w:sz w:val="20"/>
              </w:rPr>
              <w:t>5</w:t>
            </w:r>
            <w:r w:rsidR="00023BEC" w:rsidRPr="008C150E">
              <w:rPr>
                <w:color w:val="000000" w:themeColor="text1"/>
                <w:sz w:val="20"/>
              </w:rPr>
              <w:t>73,60</w:t>
            </w:r>
          </w:p>
          <w:p w14:paraId="3A636496" w14:textId="77777777" w:rsidR="00023BEC" w:rsidRPr="008C150E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color w:val="000000" w:themeColor="text1"/>
                <w:sz w:val="20"/>
              </w:rPr>
            </w:pPr>
          </w:p>
        </w:tc>
      </w:tr>
      <w:tr w:rsidR="00023BEC" w14:paraId="12B9DA3A" w14:textId="77777777" w:rsidTr="00C459BB"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04BF3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E63A5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Grabianowo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A19DE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4F32EB59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90003 § 4210</w:t>
            </w:r>
          </w:p>
          <w:p w14:paraId="6F7BA606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90003 § 4270</w:t>
            </w:r>
          </w:p>
          <w:p w14:paraId="759D1535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439B26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1.556,20</w:t>
            </w:r>
          </w:p>
          <w:p w14:paraId="0AA3D54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650,00</w:t>
            </w:r>
          </w:p>
          <w:p w14:paraId="4A38C6ED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  <w:p w14:paraId="7F34414B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606,20</w:t>
            </w:r>
          </w:p>
        </w:tc>
      </w:tr>
      <w:tr w:rsidR="00023BEC" w14:paraId="0EA5B1EB" w14:textId="77777777" w:rsidTr="00C459BB">
        <w:trPr>
          <w:trHeight w:val="633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F59FD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01BA7F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Grzybno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5C676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6CF72537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90004 § 4210</w:t>
            </w:r>
          </w:p>
          <w:p w14:paraId="605BB088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902D7E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2.182,40</w:t>
            </w:r>
          </w:p>
          <w:p w14:paraId="0E2E1DAF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782,40</w:t>
            </w:r>
          </w:p>
          <w:p w14:paraId="1A356D10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1.400,00</w:t>
            </w:r>
          </w:p>
        </w:tc>
      </w:tr>
      <w:tr w:rsidR="00023BEC" w14:paraId="3098BEE9" w14:textId="77777777" w:rsidTr="00C459BB"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A7333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641985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Iłówiec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33F607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7D726E57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4210</w:t>
            </w:r>
          </w:p>
          <w:p w14:paraId="29FFECED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90095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11A89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2.362,20</w:t>
            </w:r>
          </w:p>
          <w:p w14:paraId="28D3DCD4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1.362,20</w:t>
            </w:r>
          </w:p>
          <w:p w14:paraId="62CB696F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Cs/>
                <w:sz w:val="20"/>
              </w:rPr>
              <w:t>1.000,00</w:t>
            </w:r>
          </w:p>
        </w:tc>
      </w:tr>
      <w:tr w:rsidR="00023BEC" w14:paraId="104F08D9" w14:textId="77777777" w:rsidTr="00C459BB">
        <w:trPr>
          <w:trHeight w:val="431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E0C696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2F4F72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IłówiecWielki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079211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277B8539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B296AD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762,60</w:t>
            </w:r>
          </w:p>
          <w:p w14:paraId="064B42D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762,60</w:t>
            </w:r>
          </w:p>
        </w:tc>
      </w:tr>
      <w:tr w:rsidR="00023BEC" w14:paraId="7115B8A2" w14:textId="77777777" w:rsidTr="00C459BB">
        <w:trPr>
          <w:trHeight w:val="455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1313CB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B3DF8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Sucharzewo-Ogieniowo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B52A29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451F4348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4210</w:t>
            </w:r>
          </w:p>
          <w:p w14:paraId="5B64F992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4270</w:t>
            </w:r>
          </w:p>
          <w:p w14:paraId="4BC73CC4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90004 § 4210</w:t>
            </w:r>
          </w:p>
          <w:p w14:paraId="3573062B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C066BB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620,00</w:t>
            </w:r>
          </w:p>
          <w:p w14:paraId="2831D5DF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  <w:p w14:paraId="1AE69FDC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120,00</w:t>
            </w:r>
          </w:p>
          <w:p w14:paraId="1C8F7837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  <w:p w14:paraId="47039FC9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023BEC" w14:paraId="2C75B1AB" w14:textId="77777777" w:rsidTr="00C459BB"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591E27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E6AF6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Szołdry-Rogaczewo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32E0D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0C6A6E56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1782E6" w14:textId="77777777" w:rsidR="00023BEC" w:rsidRDefault="00023BEC" w:rsidP="00C459BB">
            <w:pPr>
              <w:pStyle w:val="Zawartotabeli"/>
              <w:tabs>
                <w:tab w:val="left" w:pos="1350"/>
              </w:tabs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1.519,00</w:t>
            </w:r>
          </w:p>
          <w:p w14:paraId="2305B176" w14:textId="77777777" w:rsidR="00023BEC" w:rsidRDefault="00023BEC" w:rsidP="00C459BB">
            <w:pPr>
              <w:pStyle w:val="Zawartotabeli"/>
              <w:tabs>
                <w:tab w:val="left" w:pos="1350"/>
              </w:tabs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1.519,00</w:t>
            </w:r>
          </w:p>
        </w:tc>
      </w:tr>
      <w:tr w:rsidR="00023BEC" w14:paraId="3E16F562" w14:textId="77777777" w:rsidTr="00C459BB">
        <w:trPr>
          <w:trHeight w:val="78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2DB0A2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DE0395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Sulejewo-SulejewoFolwark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3C1E9B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6A6EF1FA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4210</w:t>
            </w:r>
          </w:p>
          <w:p w14:paraId="3D460393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92109 § 4270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03ECA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942,40</w:t>
            </w:r>
          </w:p>
          <w:p w14:paraId="2B99A83E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442,40</w:t>
            </w:r>
          </w:p>
          <w:p w14:paraId="40D81E80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023BEC" w14:paraId="258671D9" w14:textId="77777777" w:rsidTr="00C459BB">
        <w:trPr>
          <w:trHeight w:val="693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D08520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8FCBE9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Jaszkowo-Ludwikowo-Tworzykowo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8E4E5C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1860F96A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4210</w:t>
            </w:r>
          </w:p>
          <w:p w14:paraId="5B4D10C0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90003 § 4270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88D43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1.822,80</w:t>
            </w:r>
          </w:p>
          <w:p w14:paraId="2FA01251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1.422,80</w:t>
            </w:r>
          </w:p>
          <w:p w14:paraId="2AEB7223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</w:tr>
      <w:tr w:rsidR="00023BEC" w14:paraId="623C82D0" w14:textId="77777777" w:rsidTr="008560CC">
        <w:trPr>
          <w:trHeight w:val="563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CA5019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15.</w:t>
            </w: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6FA6C0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Przylepki</w:t>
            </w: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5CDB29" w14:textId="77777777" w:rsidR="00023BEC" w:rsidRDefault="00023BEC" w:rsidP="00C459BB">
            <w:pPr>
              <w:pStyle w:val="Zawartotabeli"/>
              <w:snapToGrid w:val="0"/>
              <w:spacing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  <w:p w14:paraId="04506B58" w14:textId="14DD419D" w:rsidR="008560CC" w:rsidRDefault="00023BEC" w:rsidP="00C459BB">
            <w:pPr>
              <w:pStyle w:val="Zawartotabeli"/>
              <w:snapToGrid w:val="0"/>
              <w:spacing w:line="256" w:lineRule="auto"/>
              <w:rPr>
                <w:rFonts w:eastAsia="Arial"/>
                <w:sz w:val="20"/>
              </w:rPr>
            </w:pPr>
            <w:r>
              <w:rPr>
                <w:rFonts w:eastAsia="Arial"/>
                <w:sz w:val="20"/>
              </w:rPr>
              <w:t>90003 § 4210</w:t>
            </w:r>
          </w:p>
        </w:tc>
        <w:tc>
          <w:tcPr>
            <w:tcW w:w="19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2D25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632,40</w:t>
            </w:r>
          </w:p>
          <w:p w14:paraId="10B7787B" w14:textId="6995CC5D" w:rsidR="008560CC" w:rsidRDefault="00023BEC" w:rsidP="008560CC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  <w:r>
              <w:rPr>
                <w:bCs/>
                <w:sz w:val="20"/>
              </w:rPr>
              <w:t>632,40</w:t>
            </w:r>
          </w:p>
          <w:p w14:paraId="129B133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Cs/>
                <w:sz w:val="20"/>
              </w:rPr>
            </w:pPr>
          </w:p>
        </w:tc>
      </w:tr>
      <w:tr w:rsidR="00023BEC" w14:paraId="752DC61F" w14:textId="77777777" w:rsidTr="00C459BB">
        <w:tc>
          <w:tcPr>
            <w:tcW w:w="4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7345FF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5118B5" w14:textId="77777777" w:rsidR="00023BEC" w:rsidRDefault="00023BEC" w:rsidP="00C459BB">
            <w:pPr>
              <w:pStyle w:val="Zawartotabeli"/>
              <w:snapToGrid w:val="0"/>
              <w:spacing w:line="256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30.231,20</w:t>
            </w:r>
          </w:p>
        </w:tc>
      </w:tr>
    </w:tbl>
    <w:p w14:paraId="4E8AD978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1C36C0DD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1AA2F6BD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55684DA0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72206BB6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4E52FD6C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49990372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65C1C6A7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468BF65B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223D37CF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18340C49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5AA2BE0B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2A971A8D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63A4B155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2346606A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7DED4703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727FC3AE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78797815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1EFBAEAF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344D1D14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68740037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3F138E42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38154879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046CA7B8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3B2BFA4F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0F3EC639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253184D5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7ED820E8" w14:textId="77777777" w:rsidR="007743AF" w:rsidRDefault="007743AF">
      <w:pPr>
        <w:rPr>
          <w:rFonts w:ascii="Times New Roman" w:hAnsi="Times New Roman" w:cs="Times New Roman"/>
          <w:sz w:val="24"/>
          <w:szCs w:val="24"/>
        </w:rPr>
      </w:pPr>
    </w:p>
    <w:p w14:paraId="18BD87FD" w14:textId="77777777" w:rsidR="007743AF" w:rsidRDefault="007743AF">
      <w:pPr>
        <w:rPr>
          <w:rFonts w:ascii="Times New Roman" w:hAnsi="Times New Roman" w:cs="Times New Roman"/>
          <w:sz w:val="24"/>
          <w:szCs w:val="24"/>
        </w:rPr>
      </w:pPr>
    </w:p>
    <w:p w14:paraId="262E5FDA" w14:textId="77777777" w:rsidR="007A7F1D" w:rsidRDefault="007A7F1D">
      <w:pPr>
        <w:rPr>
          <w:rFonts w:ascii="Times New Roman" w:hAnsi="Times New Roman" w:cs="Times New Roman"/>
          <w:sz w:val="24"/>
          <w:szCs w:val="24"/>
        </w:rPr>
      </w:pPr>
    </w:p>
    <w:p w14:paraId="5978E3EA" w14:textId="5557D90B" w:rsidR="00CB3E2D" w:rsidRDefault="00CB3E2D">
      <w:pPr>
        <w:rPr>
          <w:rFonts w:ascii="Times New Roman" w:hAnsi="Times New Roman" w:cs="Times New Roman"/>
          <w:sz w:val="24"/>
          <w:szCs w:val="24"/>
        </w:rPr>
      </w:pPr>
      <w:r w:rsidRPr="00CB3E2D">
        <w:rPr>
          <w:rFonts w:ascii="Times New Roman" w:hAnsi="Times New Roman" w:cs="Times New Roman"/>
          <w:sz w:val="24"/>
          <w:szCs w:val="24"/>
        </w:rPr>
        <w:lastRenderedPageBreak/>
        <w:t>Uzasadnienie do Uchwały Rady Gminy Brodnica Nr …/…/2023 z dnia……………</w:t>
      </w:r>
    </w:p>
    <w:p w14:paraId="51E6BE50" w14:textId="77777777" w:rsidR="00F57843" w:rsidRDefault="00F57843" w:rsidP="00C228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F3D686" w14:textId="74ACF44D" w:rsidR="00DF78B4" w:rsidRDefault="00DF78B4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planowane dochody w dz. 756 rozdz. 75615 § 0310 o </w:t>
      </w:r>
      <w:r w:rsidR="009B3FA5">
        <w:rPr>
          <w:rFonts w:ascii="Times New Roman" w:hAnsi="Times New Roman" w:cs="Times New Roman"/>
          <w:sz w:val="24"/>
          <w:szCs w:val="24"/>
        </w:rPr>
        <w:t xml:space="preserve">91.903,00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B3FA5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tytułu podatku od nieruchomości od osób prawnych</w:t>
      </w:r>
      <w:r w:rsidR="00F71F0D">
        <w:rPr>
          <w:rFonts w:ascii="Times New Roman" w:hAnsi="Times New Roman" w:cs="Times New Roman"/>
          <w:sz w:val="24"/>
          <w:szCs w:val="24"/>
        </w:rPr>
        <w:t>.</w:t>
      </w:r>
    </w:p>
    <w:p w14:paraId="63B37D9D" w14:textId="2A2531A0" w:rsidR="00023BEC" w:rsidRDefault="00023BEC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</w:t>
      </w:r>
      <w:r w:rsidR="005247D7">
        <w:rPr>
          <w:rFonts w:ascii="Times New Roman" w:hAnsi="Times New Roman" w:cs="Times New Roman"/>
          <w:sz w:val="24"/>
          <w:szCs w:val="24"/>
        </w:rPr>
        <w:t xml:space="preserve">planowane </w:t>
      </w:r>
      <w:r>
        <w:rPr>
          <w:rFonts w:ascii="Times New Roman" w:hAnsi="Times New Roman" w:cs="Times New Roman"/>
          <w:sz w:val="24"/>
          <w:szCs w:val="24"/>
        </w:rPr>
        <w:t xml:space="preserve">dochody w dz. </w:t>
      </w:r>
      <w:r w:rsidR="005247D7">
        <w:rPr>
          <w:rFonts w:ascii="Times New Roman" w:hAnsi="Times New Roman" w:cs="Times New Roman"/>
          <w:sz w:val="24"/>
          <w:szCs w:val="24"/>
        </w:rPr>
        <w:t xml:space="preserve">756 rozdz. 75616 § 0340 o </w:t>
      </w:r>
      <w:r w:rsidR="004D2CE1">
        <w:rPr>
          <w:rFonts w:ascii="Times New Roman" w:hAnsi="Times New Roman" w:cs="Times New Roman"/>
          <w:sz w:val="24"/>
          <w:szCs w:val="24"/>
        </w:rPr>
        <w:t xml:space="preserve">50.753,00 zł </w:t>
      </w:r>
      <w:r w:rsidR="005247D7">
        <w:rPr>
          <w:rFonts w:ascii="Times New Roman" w:hAnsi="Times New Roman" w:cs="Times New Roman"/>
          <w:sz w:val="24"/>
          <w:szCs w:val="24"/>
        </w:rPr>
        <w:t>z tytułu podatku od środków transportowych od osób fizycznych</w:t>
      </w:r>
      <w:r w:rsidR="00F71F0D">
        <w:rPr>
          <w:rFonts w:ascii="Times New Roman" w:hAnsi="Times New Roman" w:cs="Times New Roman"/>
          <w:sz w:val="24"/>
          <w:szCs w:val="24"/>
        </w:rPr>
        <w:t>.</w:t>
      </w:r>
    </w:p>
    <w:p w14:paraId="3D840F79" w14:textId="0F0911B5" w:rsidR="0030529B" w:rsidRDefault="0030529B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Dyrektora Zespołu Szkolno-Przedszkolnego w Manieczkach zwiększono planowane dochody w dz. 801 rozdz. 80104 § 0660 o 1.553,00 zł.</w:t>
      </w:r>
    </w:p>
    <w:p w14:paraId="11F1F8F1" w14:textId="28EDE132" w:rsidR="0030529B" w:rsidRDefault="0030529B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wniosek Dyrektora Szkoły Podstawowej w Iłówcu dokonano przeniesienia dochodów budżetowych</w:t>
      </w:r>
      <w:r w:rsidR="009B3FA5">
        <w:rPr>
          <w:rFonts w:ascii="Times New Roman" w:hAnsi="Times New Roman" w:cs="Times New Roman"/>
          <w:sz w:val="24"/>
          <w:szCs w:val="24"/>
        </w:rPr>
        <w:t xml:space="preserve"> w dz. 801</w:t>
      </w:r>
      <w:r>
        <w:rPr>
          <w:rFonts w:ascii="Times New Roman" w:hAnsi="Times New Roman" w:cs="Times New Roman"/>
          <w:sz w:val="24"/>
          <w:szCs w:val="24"/>
        </w:rPr>
        <w:t xml:space="preserve">, zmniejszono dochody w rozdz. 80106 § 0660 o 1.455,00 zł i § 0670 </w:t>
      </w:r>
      <w:r w:rsidR="004D2C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o 18.514,00 zł a zwiększono dochody </w:t>
      </w:r>
      <w:r w:rsidR="009B3FA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rozdz. 80103 § 0660 o 1.455,00 zł i § 0670 o 18.514,00 zł</w:t>
      </w:r>
      <w:r w:rsidR="00105B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19D15" w14:textId="1085F148" w:rsidR="00023BEC" w:rsidRDefault="00023BEC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839">
        <w:rPr>
          <w:rFonts w:ascii="Times New Roman" w:hAnsi="Times New Roman" w:cs="Times New Roman"/>
          <w:sz w:val="24"/>
          <w:szCs w:val="24"/>
        </w:rPr>
        <w:t>Na podstawie informacji Wojewody Wielkopolskiego zwiększono planowane dochody w dz. 801 rozdz. 80153 § 2010 o 12,51 zł oraz wydatki w tym samym dziale i rozdziale § 4210 o 0,13 zł i § 4240 o 12,38 zł. Powyższe środki zostały przeznaczone na wyposażenie szkół w podręczniki oraz materiały edukacyjne i ćwiczenia</w:t>
      </w:r>
      <w:r w:rsidR="0030529B" w:rsidRPr="00C22839">
        <w:rPr>
          <w:rFonts w:ascii="Times New Roman" w:hAnsi="Times New Roman" w:cs="Times New Roman"/>
          <w:sz w:val="24"/>
          <w:szCs w:val="24"/>
        </w:rPr>
        <w:t xml:space="preserve"> (zwiększenie planu finansowego Zespołu Szkolno-Przedszkolnego w Brodnicy o </w:t>
      </w:r>
      <w:r w:rsidR="001C73EF">
        <w:rPr>
          <w:rFonts w:ascii="Times New Roman" w:hAnsi="Times New Roman" w:cs="Times New Roman"/>
          <w:sz w:val="24"/>
          <w:szCs w:val="24"/>
        </w:rPr>
        <w:t xml:space="preserve">894,47 </w:t>
      </w:r>
      <w:r w:rsidR="0030529B" w:rsidRPr="00C22839">
        <w:rPr>
          <w:rFonts w:ascii="Times New Roman" w:hAnsi="Times New Roman" w:cs="Times New Roman"/>
          <w:sz w:val="24"/>
          <w:szCs w:val="24"/>
        </w:rPr>
        <w:t>zł,</w:t>
      </w:r>
      <w:r w:rsidR="005F297F" w:rsidRPr="00C22839">
        <w:rPr>
          <w:rFonts w:ascii="Times New Roman" w:hAnsi="Times New Roman" w:cs="Times New Roman"/>
          <w:sz w:val="24"/>
          <w:szCs w:val="24"/>
        </w:rPr>
        <w:t xml:space="preserve"> </w:t>
      </w:r>
      <w:r w:rsidR="0030529B" w:rsidRPr="00C22839">
        <w:rPr>
          <w:rFonts w:ascii="Times New Roman" w:hAnsi="Times New Roman" w:cs="Times New Roman"/>
          <w:sz w:val="24"/>
          <w:szCs w:val="24"/>
        </w:rPr>
        <w:t xml:space="preserve"> zmniejszenie planu Zespołu Szkolno-Przedszkolnego w Manieczkach o </w:t>
      </w:r>
      <w:r w:rsidR="001C73EF">
        <w:rPr>
          <w:rFonts w:ascii="Times New Roman" w:hAnsi="Times New Roman" w:cs="Times New Roman"/>
          <w:sz w:val="24"/>
          <w:szCs w:val="24"/>
        </w:rPr>
        <w:t>370,26 zł</w:t>
      </w:r>
      <w:r w:rsidR="0030529B" w:rsidRPr="00C22839">
        <w:rPr>
          <w:rFonts w:ascii="Times New Roman" w:hAnsi="Times New Roman" w:cs="Times New Roman"/>
          <w:sz w:val="24"/>
          <w:szCs w:val="24"/>
        </w:rPr>
        <w:t xml:space="preserve">, </w:t>
      </w:r>
      <w:r w:rsidR="005F297F" w:rsidRPr="00C22839">
        <w:rPr>
          <w:rFonts w:ascii="Times New Roman" w:hAnsi="Times New Roman" w:cs="Times New Roman"/>
          <w:sz w:val="24"/>
          <w:szCs w:val="24"/>
        </w:rPr>
        <w:t xml:space="preserve">zmniejszenie planu Szkoły Podstawowej w Iłówcu o </w:t>
      </w:r>
      <w:r w:rsidR="001C73EF">
        <w:rPr>
          <w:rFonts w:ascii="Times New Roman" w:hAnsi="Times New Roman" w:cs="Times New Roman"/>
          <w:sz w:val="24"/>
          <w:szCs w:val="24"/>
        </w:rPr>
        <w:t xml:space="preserve">511,83 zł </w:t>
      </w:r>
      <w:r w:rsidR="005F297F" w:rsidRPr="00C22839">
        <w:rPr>
          <w:rFonts w:ascii="Times New Roman" w:hAnsi="Times New Roman" w:cs="Times New Roman"/>
          <w:sz w:val="24"/>
          <w:szCs w:val="24"/>
        </w:rPr>
        <w:t>oraz zwiększenie planu finansowego Urzędu Gminy o 0,13 zł).</w:t>
      </w:r>
    </w:p>
    <w:p w14:paraId="568DF3DD" w14:textId="18A61528" w:rsidR="00C22839" w:rsidRDefault="00C22839" w:rsidP="00C2283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1C73EF">
        <w:rPr>
          <w:rFonts w:ascii="Times New Roman" w:hAnsi="Times New Roman" w:cs="Times New Roman"/>
          <w:sz w:val="24"/>
          <w:szCs w:val="24"/>
        </w:rPr>
        <w:t>zawiadomienia</w:t>
      </w:r>
      <w:r>
        <w:rPr>
          <w:rFonts w:ascii="Times New Roman" w:hAnsi="Times New Roman" w:cs="Times New Roman"/>
          <w:sz w:val="24"/>
          <w:szCs w:val="24"/>
        </w:rPr>
        <w:t xml:space="preserve"> Wojewody Wielkopolskiego zwiększono planowane dochody w dz.</w:t>
      </w:r>
      <w:r w:rsidR="001C73EF">
        <w:rPr>
          <w:rFonts w:ascii="Times New Roman" w:hAnsi="Times New Roman" w:cs="Times New Roman"/>
          <w:sz w:val="24"/>
          <w:szCs w:val="24"/>
        </w:rPr>
        <w:t xml:space="preserve"> 855 rozdz. 85503 § 2010 o 115,00 zł oraz wydatki w tym samym dziale i rozdziale § 4300 </w:t>
      </w:r>
      <w:r w:rsidR="004D2CE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73EF">
        <w:rPr>
          <w:rFonts w:ascii="Times New Roman" w:hAnsi="Times New Roman" w:cs="Times New Roman"/>
          <w:sz w:val="24"/>
          <w:szCs w:val="24"/>
        </w:rPr>
        <w:t>o 115,00 zł. Powyższe środki przeznaczone są na realizację zadań związanych z przyznawaniem Karty Dużej Rodziny.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AF673" w14:textId="057C48D4" w:rsidR="00C22839" w:rsidRDefault="001C73EF" w:rsidP="007A7F1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zawiadomienia Wojewody Wielkopolskiego zwiększono planowane dochody w dz. 852 rozdz. 85219 § 2030 o 10.080,00 zł oraz wydatki w tym samym dziale i rozdziale § 4010 </w:t>
      </w:r>
      <w:r w:rsidR="004D2C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7A7F1D">
        <w:rPr>
          <w:rFonts w:ascii="Times New Roman" w:hAnsi="Times New Roman" w:cs="Times New Roman"/>
          <w:sz w:val="24"/>
          <w:szCs w:val="24"/>
        </w:rPr>
        <w:t xml:space="preserve">10.080,00 zł. Powyższe środki przeznaczone są na dofinansowanie wypłaty dodatku </w:t>
      </w:r>
      <w:r w:rsidR="004D2C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A7F1D">
        <w:rPr>
          <w:rFonts w:ascii="Times New Roman" w:hAnsi="Times New Roman" w:cs="Times New Roman"/>
          <w:sz w:val="24"/>
          <w:szCs w:val="24"/>
        </w:rPr>
        <w:t>w wysokości 400,00 zł miesięcznie na pracownika socjalnego zatrudnionego w pełnym wymiarze czasu pracy, realizującego prac</w:t>
      </w:r>
      <w:r w:rsidR="004D2CE1">
        <w:rPr>
          <w:rFonts w:ascii="Times New Roman" w:hAnsi="Times New Roman" w:cs="Times New Roman"/>
          <w:sz w:val="24"/>
          <w:szCs w:val="24"/>
        </w:rPr>
        <w:t>ę</w:t>
      </w:r>
      <w:r w:rsidR="007A7F1D">
        <w:rPr>
          <w:rFonts w:ascii="Times New Roman" w:hAnsi="Times New Roman" w:cs="Times New Roman"/>
          <w:sz w:val="24"/>
          <w:szCs w:val="24"/>
        </w:rPr>
        <w:t xml:space="preserve"> socjalną w środowisku w roku 2023.</w:t>
      </w:r>
    </w:p>
    <w:p w14:paraId="505D9F51" w14:textId="20652F20" w:rsidR="00DF78B4" w:rsidRDefault="00DF78B4" w:rsidP="007A7F1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zawiadomie</w:t>
      </w:r>
      <w:r w:rsidR="000E7C6F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Wojewody Wielkopolskiego zwiększono planowane dochody w dz. 750 rodz. 75011 § 2010 o </w:t>
      </w:r>
      <w:r w:rsidR="000E7C6F">
        <w:rPr>
          <w:rFonts w:ascii="Times New Roman" w:hAnsi="Times New Roman" w:cs="Times New Roman"/>
          <w:sz w:val="24"/>
          <w:szCs w:val="24"/>
        </w:rPr>
        <w:t>8.460,00</w:t>
      </w:r>
      <w:r>
        <w:rPr>
          <w:rFonts w:ascii="Times New Roman" w:hAnsi="Times New Roman" w:cs="Times New Roman"/>
          <w:sz w:val="24"/>
          <w:szCs w:val="24"/>
        </w:rPr>
        <w:t xml:space="preserve"> zł oraz wydatki w tym samym dziale i rozdziale § 4010 </w:t>
      </w:r>
      <w:r w:rsidR="004D2C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9B3FA5">
        <w:rPr>
          <w:rFonts w:ascii="Times New Roman" w:hAnsi="Times New Roman" w:cs="Times New Roman"/>
          <w:sz w:val="24"/>
          <w:szCs w:val="24"/>
        </w:rPr>
        <w:t>7.072</w:t>
      </w:r>
      <w:r>
        <w:rPr>
          <w:rFonts w:ascii="Times New Roman" w:hAnsi="Times New Roman" w:cs="Times New Roman"/>
          <w:sz w:val="24"/>
          <w:szCs w:val="24"/>
        </w:rPr>
        <w:t>,00 zł, § 4110 o</w:t>
      </w:r>
      <w:r w:rsidR="009B3FA5">
        <w:rPr>
          <w:rFonts w:ascii="Times New Roman" w:hAnsi="Times New Roman" w:cs="Times New Roman"/>
          <w:sz w:val="24"/>
          <w:szCs w:val="24"/>
        </w:rPr>
        <w:t xml:space="preserve"> 1.215</w:t>
      </w:r>
      <w:r>
        <w:rPr>
          <w:rFonts w:ascii="Times New Roman" w:hAnsi="Times New Roman" w:cs="Times New Roman"/>
          <w:sz w:val="24"/>
          <w:szCs w:val="24"/>
        </w:rPr>
        <w:t xml:space="preserve">,00 zł i § 4120 o </w:t>
      </w:r>
      <w:r w:rsidR="009B3FA5">
        <w:rPr>
          <w:rFonts w:ascii="Times New Roman" w:hAnsi="Times New Roman" w:cs="Times New Roman"/>
          <w:sz w:val="24"/>
          <w:szCs w:val="24"/>
        </w:rPr>
        <w:t>173,00</w:t>
      </w:r>
      <w:r>
        <w:rPr>
          <w:rFonts w:ascii="Times New Roman" w:hAnsi="Times New Roman" w:cs="Times New Roman"/>
          <w:sz w:val="24"/>
          <w:szCs w:val="24"/>
        </w:rPr>
        <w:t xml:space="preserve"> zł. Powyższe środki przeznaczone są na sfinansowanie zrealizowanych zadań wynikających z ustawy – Prawo o aktach stanu cywilnego, ustawy o ewidencji ludności oraz ustawy o dowodach osobistych</w:t>
      </w:r>
      <w:r w:rsidR="000E7C6F">
        <w:rPr>
          <w:rFonts w:ascii="Times New Roman" w:hAnsi="Times New Roman" w:cs="Times New Roman"/>
          <w:sz w:val="24"/>
          <w:szCs w:val="24"/>
        </w:rPr>
        <w:t xml:space="preserve"> 7.258,00 zł i na pozostałe zadania z zakresu administracji rządowej 1.202,00 zł.</w:t>
      </w:r>
    </w:p>
    <w:p w14:paraId="40E2F928" w14:textId="780118FF" w:rsidR="009B3FA5" w:rsidRPr="007A7F1D" w:rsidRDefault="009B3FA5" w:rsidP="007A7F1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informacji Dyrektora Delegatury Krajowego Biura Wyborczego w Koninie zwiększono planowane dochody w dz. 751 rozdz. 75108 § 2010 o 2.640,00 zł oraz wydatki w tym samym dziale i rozdziale § 3030 o 2.640,00 zł. Powyższe środki dotyczą zryczałtowanych diet dla mężów zaufania</w:t>
      </w:r>
      <w:r w:rsidR="00FA5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692FF" w14:textId="06260271" w:rsidR="008C259B" w:rsidRPr="00FB27CC" w:rsidRDefault="008C259B" w:rsidP="008C259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59B">
        <w:rPr>
          <w:rFonts w:ascii="Times New Roman" w:hAnsi="Times New Roman" w:cs="Times New Roman"/>
          <w:sz w:val="24"/>
          <w:szCs w:val="24"/>
        </w:rPr>
        <w:t xml:space="preserve">Dokonano zmiany w planie wydatków na przedsięwzięcia realizowane </w:t>
      </w:r>
      <w:r w:rsidRPr="008C259B">
        <w:rPr>
          <w:rFonts w:ascii="Times New Roman" w:hAnsi="Times New Roman" w:cs="Times New Roman"/>
          <w:sz w:val="24"/>
          <w:szCs w:val="24"/>
          <w14:ligatures w14:val="standardContextual"/>
        </w:rPr>
        <w:t>w ramach funduszu sołeckiego na 202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3</w:t>
      </w:r>
      <w:r w:rsidRPr="008C259B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r. zgodnie z wnioskami i Uchwałami Zebrań Wiejskich sołectw Brodnica, </w:t>
      </w:r>
      <w:r w:rsidR="007A7F1D">
        <w:rPr>
          <w:rFonts w:ascii="Times New Roman" w:hAnsi="Times New Roman" w:cs="Times New Roman"/>
          <w:sz w:val="24"/>
          <w:szCs w:val="24"/>
          <w14:ligatures w14:val="standardContextual"/>
        </w:rPr>
        <w:t>Szołdry-Rogaczewo, Iłówiec Wielki</w:t>
      </w:r>
      <w:r w:rsidR="004D2CE1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7A7F1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i Sulejewo-Sulejewo-Folwark, </w:t>
      </w:r>
      <w:r w:rsidR="00023BE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załącznik nr  </w:t>
      </w:r>
      <w:r w:rsidR="00FA57E3">
        <w:rPr>
          <w:rFonts w:ascii="Times New Roman" w:hAnsi="Times New Roman" w:cs="Times New Roman"/>
          <w:sz w:val="24"/>
          <w:szCs w:val="24"/>
          <w14:ligatures w14:val="standardContextual"/>
        </w:rPr>
        <w:t>6</w:t>
      </w:r>
      <w:r w:rsidR="007A7F1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r w:rsidR="00023BEC">
        <w:rPr>
          <w:rFonts w:ascii="Times New Roman" w:hAnsi="Times New Roman" w:cs="Times New Roman"/>
          <w:sz w:val="24"/>
          <w:szCs w:val="24"/>
          <w14:ligatures w14:val="standardContextual"/>
        </w:rPr>
        <w:t>do niniejszej uchwały przedstawia aktualny plan wydatków na przedsięwzięcia realizowane w ramach</w:t>
      </w:r>
      <w:r w:rsidR="00202E6C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funduszu sołeckiego na 2023 r.</w:t>
      </w:r>
    </w:p>
    <w:p w14:paraId="0CD2C149" w14:textId="3246D1DA" w:rsidR="004D2CE1" w:rsidRPr="004D2CE1" w:rsidRDefault="00FB27CC" w:rsidP="004D2CE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Dokonano zmiany w planie wydatków jednostek pomocni</w:t>
      </w:r>
      <w:r w:rsidR="007A7F1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czych na 2023 r. zgodnie z wnioskami sołtysa </w:t>
      </w:r>
      <w:r w:rsidR="007A7F1D" w:rsidRPr="007743AF">
        <w:rPr>
          <w:rFonts w:ascii="Times New Roman" w:hAnsi="Times New Roman" w:cs="Times New Roman"/>
          <w:color w:val="000000" w:themeColor="text1"/>
          <w:sz w:val="24"/>
          <w:szCs w:val="24"/>
          <w14:ligatures w14:val="standardContextual"/>
        </w:rPr>
        <w:t xml:space="preserve">sołectwa Brodnica </w:t>
      </w:r>
      <w:r w:rsidR="007A7F1D">
        <w:rPr>
          <w:rFonts w:ascii="Times New Roman" w:hAnsi="Times New Roman" w:cs="Times New Roman"/>
          <w:sz w:val="24"/>
          <w:szCs w:val="24"/>
          <w14:ligatures w14:val="standardContextual"/>
        </w:rPr>
        <w:t>oraz Manieczki-Boreczek</w:t>
      </w:r>
      <w:r w:rsidR="00B12F47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</w:p>
    <w:p w14:paraId="0720F0C7" w14:textId="310DB3DD" w:rsidR="00202E6C" w:rsidRPr="000B14E0" w:rsidRDefault="00202E6C" w:rsidP="008C259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Zmniejszono wydatki na zadanie „Budowa boiska sportowego w Grabianowie” o kwotę 30.000,00 zł (dz. 926 rozdz. 92601 § 6050) a zwiększono na remont świetlicy wiejskiej                     w Grabianowie o 30.000,00 zł (dz. 921 rozdz. 92109 § 4270).</w:t>
      </w:r>
    </w:p>
    <w:p w14:paraId="53D3FA42" w14:textId="5EBFD691" w:rsidR="000B14E0" w:rsidRPr="008C259B" w:rsidRDefault="000B14E0" w:rsidP="008C259B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Zwiększono wydatki w dz. 010 rozdz. 01043 § 6050 o 38.500,00 zł oraz rozdz. 01044 § 6050 o 16.500,00 zł w związku z zamiarem realizacji inwestycji „Budowa oraz przebudowa sieci 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 xml:space="preserve">wodociągowej z przyłączami oraz budowa sieci kanalizacyjnej w miejscowościach Gminy Brodnica”. </w:t>
      </w:r>
    </w:p>
    <w:p w14:paraId="276E33BE" w14:textId="3F99F902" w:rsidR="008C259B" w:rsidRDefault="00202E6C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w dz. 400 rozdz. 40002 § 4260 o </w:t>
      </w:r>
      <w:r w:rsidR="00B12F47"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>15.000,00 zł z</w:t>
      </w: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tytułu </w:t>
      </w:r>
      <w:r w:rsidR="00B26746">
        <w:rPr>
          <w:rFonts w:ascii="Times New Roman" w:hAnsi="Times New Roman" w:cs="Times New Roman"/>
          <w:color w:val="000000" w:themeColor="text1"/>
          <w:sz w:val="24"/>
          <w:szCs w:val="24"/>
        </w:rPr>
        <w:t>dostarczania</w:t>
      </w: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wody dla </w:t>
      </w:r>
      <w:r w:rsidR="00B74387"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mieszkańców </w:t>
      </w: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wsi Iłówiec ze względu na </w:t>
      </w:r>
      <w:r w:rsidR="004D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wyższy </w:t>
      </w: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wzrost ceny wody </w:t>
      </w:r>
      <w:r w:rsidR="004D2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 zakładano </w:t>
      </w:r>
      <w:r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>oraz większe jej zużycie przez mieszkańców.</w:t>
      </w:r>
      <w:r w:rsidR="00023BEC" w:rsidRPr="00B26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A0CA47B" w14:textId="5E9FD748" w:rsidR="004D2CE1" w:rsidRPr="00B26746" w:rsidRDefault="004D2CE1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Dokonano przeniesienia wydatków budżetowych w rozdz. 75023 urzędy gmin, zmniejszono wydatki w § 4300 o </w:t>
      </w:r>
      <w:r w:rsidR="0097246D">
        <w:rPr>
          <w:rFonts w:ascii="Times New Roman" w:hAnsi="Times New Roman" w:cs="Times New Roman"/>
          <w:color w:val="000000" w:themeColor="text1"/>
          <w:sz w:val="24"/>
          <w:szCs w:val="24"/>
        </w:rPr>
        <w:t>20.000,00 zł a zwiększono w § 4210 o 20.000,00 zł (niższe niż zakładano wydatki na zakup usług pocztowych).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743735" w14:textId="16D5C0D7" w:rsidR="00B12F47" w:rsidRPr="001F5021" w:rsidRDefault="00B12F47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w dz. 700 rozdz. 70007 § 4300 o 19.900,00 zł, w tym 6.000,00 zł na wykonanie kontroli okresowej oraz czyszczenie przewodów kominowych i wentylacyjnych </w:t>
      </w:r>
      <w:r w:rsidR="00FA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F50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lokalach mieszkalnych należących do zasobów Gminy Brodnica a 13.900,00 zł na wykonanie inwentaryzacji </w:t>
      </w:r>
      <w:r w:rsidR="00FA5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tych </w:t>
      </w:r>
      <w:r w:rsidRPr="001F5021">
        <w:rPr>
          <w:rFonts w:ascii="Times New Roman" w:hAnsi="Times New Roman" w:cs="Times New Roman"/>
          <w:color w:val="000000" w:themeColor="text1"/>
          <w:sz w:val="24"/>
          <w:szCs w:val="24"/>
        </w:rPr>
        <w:t>lokali.</w:t>
      </w:r>
    </w:p>
    <w:p w14:paraId="0D93181E" w14:textId="2FE5B3DA" w:rsidR="00BB3E37" w:rsidRPr="0097246D" w:rsidRDefault="00BB3E37" w:rsidP="00BB3E3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w dz. 700 rozdz. 70007 § 4600 o </w:t>
      </w:r>
      <w:r w:rsidR="004D2CE1"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>25.537,00 zł</w:t>
      </w:r>
      <w:r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 związku z koniecznością zapłaty odszkodowania Administracyjno-Usługowej Spółdzielni w Manieczkach za brak wskazania lokalu tymczasowego</w:t>
      </w:r>
      <w:r w:rsidR="004D2CE1"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okres od 01.01.2020 r. do 31.12.2023 r.</w:t>
      </w:r>
    </w:p>
    <w:p w14:paraId="5B381255" w14:textId="672EFE15" w:rsidR="00B12F47" w:rsidRPr="000B14E0" w:rsidRDefault="00B12F47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</w:t>
      </w:r>
      <w:r w:rsidR="006A6C36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w dz. 801 rozdz. 80104 § 6050 o 800,00 zł na zadanie „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Modernizacja zabytkowego budynku wraz z ogrodzeniem byłej szkoły podstawowej w Żabnie, obecnie pełniącego funkcję przedszkola”.</w:t>
      </w:r>
    </w:p>
    <w:p w14:paraId="58BDC0CB" w14:textId="46C70298" w:rsidR="002E2B1E" w:rsidRPr="000B14E0" w:rsidRDefault="002E2B1E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>Zwiększono wydatki w dz. 801 rozdz. 80101 § 4</w:t>
      </w:r>
      <w:r w:rsidR="0097246D" w:rsidRPr="00972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210 o 2.200,00 zł na zakup tablicy informacyjnej w związku inwestycją realizowaną w ramach Rządowego Funduszu Polski Ład: Program </w:t>
      </w:r>
      <w:r w:rsidR="0097246D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Inwestycji Strategicznych.</w:t>
      </w:r>
    </w:p>
    <w:p w14:paraId="0B35625F" w14:textId="544A9AEA" w:rsidR="006A6C36" w:rsidRPr="000B14E0" w:rsidRDefault="006A6C36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w dz. 801 rozdz. 80104 § 4300 o 2.400,00 zł na wykonanie inwentaryzacji, przeglądów stanu technicznego oraz założenie książki obiektu budowlanego – budynku Przedszkola oraz kotłowi w Żabnie. </w:t>
      </w:r>
    </w:p>
    <w:p w14:paraId="58D09A9B" w14:textId="7ED8EC1A" w:rsidR="00B26746" w:rsidRPr="000B14E0" w:rsidRDefault="00B26746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Dokonano przeniesienia wydatków budżetowych w dz. 801 na podstawie informacji Dyrektora Zespołu Szkolno-Przedszkolnego w Manieczkach 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łącznej kwocie 4.810,01 zł 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i w Brodnicy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3.690,00 zł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, którzy dokonali przeniesienia planowanych wydatków na podstawie przekazanych uprawnień.</w:t>
      </w:r>
    </w:p>
    <w:p w14:paraId="0878EA50" w14:textId="1344D978" w:rsidR="000E7C6F" w:rsidRPr="000B14E0" w:rsidRDefault="000E7C6F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Zwiększono wydatki w dz. 855 rozdz. 85502 § 2950 o 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372,00 zł. 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Wydatki dotyczą zwrotu do budżetu państwa 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nienależnie 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pobranego świadczenia za 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rok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ubiegł</w:t>
      </w:r>
      <w:r w:rsidR="000B14E0"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B1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wypłaconego z Funduszu Pomocy. </w:t>
      </w:r>
    </w:p>
    <w:p w14:paraId="445035BA" w14:textId="5BC15047" w:rsidR="0097246D" w:rsidRPr="000B14E0" w:rsidRDefault="0097246D" w:rsidP="000B14E0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FA5">
        <w:rPr>
          <w:rFonts w:ascii="Times New Roman" w:hAnsi="Times New Roman" w:cs="Times New Roman"/>
          <w:color w:val="000000" w:themeColor="text1"/>
          <w:sz w:val="24"/>
          <w:szCs w:val="24"/>
        </w:rPr>
        <w:t>Zwiększono wydatki w dz. 900 rozdz. 90004 § 4300 o 15.000,00 zł na utrzymanie zieleni gminnej.</w:t>
      </w:r>
    </w:p>
    <w:p w14:paraId="0EB17B0F" w14:textId="5356DA4A" w:rsidR="00BB3E37" w:rsidRPr="00E92FA5" w:rsidRDefault="00BB3E37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2FA5">
        <w:rPr>
          <w:rFonts w:ascii="Times New Roman" w:hAnsi="Times New Roman" w:cs="Times New Roman"/>
          <w:color w:val="000000" w:themeColor="text1"/>
          <w:sz w:val="24"/>
          <w:szCs w:val="24"/>
        </w:rPr>
        <w:t>Zwiększono wydatki w dz. 926 rozdz. 92695 § 4300 o 8.000,00 zł – wyższe wydatki związane     z przeprowadzeniem kontroli stanu technicznego placów zabaw.</w:t>
      </w:r>
    </w:p>
    <w:p w14:paraId="6AF43584" w14:textId="3511C5DB" w:rsidR="00BB3E37" w:rsidRPr="00372B4D" w:rsidRDefault="007743AF" w:rsidP="00202E6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wniosek Dyrektora Zespołu Szkolno-Przedszkolnego w Brodnicy dokonano przeniesienia wydatków w zakresie wynagrodzeń </w:t>
      </w:r>
      <w:r w:rsidR="00D52358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pochodnych od wynagrodzeń w łącznej kwocie 90.894,64 zł, zmniejszono wydatki w rozdz. 80101 o </w:t>
      </w:r>
      <w:r w:rsidR="00372B4D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>90.894</w:t>
      </w:r>
      <w:r w:rsidR="00D52358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,64 zł a zwiększono w rozdz. 80103 o </w:t>
      </w:r>
      <w:r w:rsidR="00372B4D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>45.041,95 zł,</w:t>
      </w:r>
      <w:r w:rsidR="00D52358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rozdz. 80149 o </w:t>
      </w:r>
      <w:r w:rsidR="00372B4D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13.064,69 zł </w:t>
      </w:r>
      <w:r w:rsidR="00D52358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rozdz. 80150 o </w:t>
      </w:r>
      <w:r w:rsidR="00372B4D" w:rsidRPr="00372B4D">
        <w:rPr>
          <w:rFonts w:ascii="Times New Roman" w:hAnsi="Times New Roman" w:cs="Times New Roman"/>
          <w:color w:val="000000" w:themeColor="text1"/>
          <w:sz w:val="24"/>
          <w:szCs w:val="24"/>
        </w:rPr>
        <w:t>32.788,00 zł.</w:t>
      </w:r>
    </w:p>
    <w:p w14:paraId="23BC7FDA" w14:textId="24BEE2DF" w:rsidR="00FB27CC" w:rsidRPr="007A7F1D" w:rsidRDefault="00FB27CC" w:rsidP="007A7F1D">
      <w:pPr>
        <w:rPr>
          <w:rFonts w:ascii="Times New Roman" w:hAnsi="Times New Roman" w:cs="Times New Roman"/>
          <w:sz w:val="24"/>
          <w:szCs w:val="24"/>
        </w:rPr>
      </w:pPr>
    </w:p>
    <w:p w14:paraId="70354408" w14:textId="5F6BF65F" w:rsidR="008C259B" w:rsidRPr="00025B53" w:rsidRDefault="008C259B" w:rsidP="008C259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1C132797" w14:textId="77777777" w:rsidR="00025B53" w:rsidRPr="00025B53" w:rsidRDefault="00025B53" w:rsidP="00025B53">
      <w:pPr>
        <w:rPr>
          <w:rFonts w:ascii="Times New Roman" w:hAnsi="Times New Roman" w:cs="Times New Roman"/>
          <w:sz w:val="24"/>
          <w:szCs w:val="24"/>
        </w:rPr>
      </w:pPr>
    </w:p>
    <w:p w14:paraId="704A2EB1" w14:textId="77777777" w:rsidR="00F57843" w:rsidRPr="00F57843" w:rsidRDefault="00F57843" w:rsidP="00F57843">
      <w:pPr>
        <w:rPr>
          <w:rFonts w:ascii="Times New Roman" w:hAnsi="Times New Roman" w:cs="Times New Roman"/>
          <w:sz w:val="24"/>
          <w:szCs w:val="24"/>
        </w:rPr>
      </w:pPr>
    </w:p>
    <w:sectPr w:rsidR="00F57843" w:rsidRPr="00F57843" w:rsidSect="00105B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EAAED" w14:textId="77777777" w:rsidR="0019112C" w:rsidRDefault="0019112C" w:rsidP="00A95987">
      <w:pPr>
        <w:spacing w:after="0" w:line="240" w:lineRule="auto"/>
      </w:pPr>
      <w:r>
        <w:separator/>
      </w:r>
    </w:p>
  </w:endnote>
  <w:endnote w:type="continuationSeparator" w:id="0">
    <w:p w14:paraId="1E965254" w14:textId="77777777" w:rsidR="0019112C" w:rsidRDefault="0019112C" w:rsidP="00A95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04E6" w14:textId="77777777" w:rsidR="0019112C" w:rsidRDefault="0019112C" w:rsidP="00A95987">
      <w:pPr>
        <w:spacing w:after="0" w:line="240" w:lineRule="auto"/>
      </w:pPr>
      <w:r>
        <w:separator/>
      </w:r>
    </w:p>
  </w:footnote>
  <w:footnote w:type="continuationSeparator" w:id="0">
    <w:p w14:paraId="23A7EA28" w14:textId="77777777" w:rsidR="0019112C" w:rsidRDefault="0019112C" w:rsidP="00A95987">
      <w:pPr>
        <w:spacing w:after="0" w:line="240" w:lineRule="auto"/>
      </w:pPr>
      <w:r>
        <w:continuationSeparator/>
      </w:r>
    </w:p>
  </w:footnote>
  <w:footnote w:id="1">
    <w:p w14:paraId="65D21B9A" w14:textId="56D652BE" w:rsidR="00A95987" w:rsidRPr="008560CC" w:rsidRDefault="00A95987" w:rsidP="008560CC">
      <w:pPr>
        <w:rPr>
          <w:rFonts w:ascii="Times New Roman" w:hAnsi="Times New Roman" w:cs="Times New Roman"/>
          <w:sz w:val="20"/>
          <w:szCs w:val="20"/>
        </w:rPr>
      </w:pPr>
      <w:r w:rsidRPr="0079214B">
        <w:rPr>
          <w:rStyle w:val="Odwoanieprzypisudolnego"/>
          <w:rFonts w:ascii="Times New Roman" w:hAnsi="Times New Roman" w:cs="Times New Roman"/>
        </w:rPr>
        <w:footnoteRef/>
      </w:r>
      <w:r w:rsidRPr="0079214B">
        <w:rPr>
          <w:rFonts w:ascii="Times New Roman" w:hAnsi="Times New Roman" w:cs="Times New Roman"/>
        </w:rPr>
        <w:t xml:space="preserve"> </w:t>
      </w:r>
      <w:r w:rsidRPr="0079214B">
        <w:rPr>
          <w:rFonts w:ascii="Times New Roman" w:hAnsi="Times New Roman" w:cs="Times New Roman"/>
          <w:sz w:val="20"/>
          <w:szCs w:val="20"/>
        </w:rPr>
        <w:t>Zmiany tekstu jednolitego wymienionej ustawy zostały ogłoszone w 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79214B">
        <w:rPr>
          <w:rFonts w:ascii="Times New Roman" w:hAnsi="Times New Roman" w:cs="Times New Roman"/>
          <w:sz w:val="20"/>
          <w:szCs w:val="20"/>
        </w:rPr>
        <w:t xml:space="preserve"> r. poz.</w:t>
      </w:r>
      <w:r>
        <w:rPr>
          <w:rFonts w:ascii="Times New Roman" w:hAnsi="Times New Roman" w:cs="Times New Roman"/>
          <w:sz w:val="20"/>
          <w:szCs w:val="20"/>
        </w:rPr>
        <w:t xml:space="preserve"> 1273, 1407, 1429, 1641, 1693 i </w:t>
      </w:r>
      <w:r w:rsidR="008560CC">
        <w:rPr>
          <w:rFonts w:ascii="Times New Roman" w:hAnsi="Times New Roman" w:cs="Times New Roman"/>
          <w:sz w:val="20"/>
          <w:szCs w:val="20"/>
        </w:rPr>
        <w:t>18</w:t>
      </w:r>
      <w:r w:rsidR="00213209">
        <w:rPr>
          <w:rFonts w:ascii="Times New Roman" w:hAnsi="Times New Roman" w:cs="Times New Roman"/>
          <w:sz w:val="20"/>
          <w:szCs w:val="20"/>
        </w:rPr>
        <w:t>7</w:t>
      </w:r>
      <w:r w:rsidR="008560CC">
        <w:rPr>
          <w:rFonts w:ascii="Times New Roman" w:hAnsi="Times New Roman" w:cs="Times New Roman"/>
          <w:sz w:val="20"/>
          <w:szCs w:val="20"/>
        </w:rPr>
        <w:t>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A25694D"/>
    <w:multiLevelType w:val="hybridMultilevel"/>
    <w:tmpl w:val="F14EFA16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50B6FB0"/>
    <w:multiLevelType w:val="hybridMultilevel"/>
    <w:tmpl w:val="B5F63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2B7"/>
    <w:multiLevelType w:val="hybridMultilevel"/>
    <w:tmpl w:val="0C08F72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F2340"/>
    <w:multiLevelType w:val="hybridMultilevel"/>
    <w:tmpl w:val="F90001C2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113885"/>
    <w:multiLevelType w:val="hybridMultilevel"/>
    <w:tmpl w:val="09160B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B406618"/>
    <w:multiLevelType w:val="hybridMultilevel"/>
    <w:tmpl w:val="D5B2BEEC"/>
    <w:lvl w:ilvl="0" w:tplc="FAF4E77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6425B"/>
    <w:multiLevelType w:val="hybridMultilevel"/>
    <w:tmpl w:val="34004268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B242574"/>
    <w:multiLevelType w:val="hybridMultilevel"/>
    <w:tmpl w:val="F5C4E302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D3E3845"/>
    <w:multiLevelType w:val="hybridMultilevel"/>
    <w:tmpl w:val="C53E747E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B95A54"/>
    <w:multiLevelType w:val="hybridMultilevel"/>
    <w:tmpl w:val="3D5C4C60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955076"/>
    <w:multiLevelType w:val="hybridMultilevel"/>
    <w:tmpl w:val="221AA02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B9266E6"/>
    <w:multiLevelType w:val="hybridMultilevel"/>
    <w:tmpl w:val="EAD815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1A3852"/>
    <w:multiLevelType w:val="hybridMultilevel"/>
    <w:tmpl w:val="B5C6DBE0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9D6EC1"/>
    <w:multiLevelType w:val="hybridMultilevel"/>
    <w:tmpl w:val="21BA2654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F13C71"/>
    <w:multiLevelType w:val="multilevel"/>
    <w:tmpl w:val="333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66EC"/>
    <w:multiLevelType w:val="hybridMultilevel"/>
    <w:tmpl w:val="7BFA944A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C582A"/>
    <w:multiLevelType w:val="hybridMultilevel"/>
    <w:tmpl w:val="48DA23B6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0706BF"/>
    <w:multiLevelType w:val="hybridMultilevel"/>
    <w:tmpl w:val="1A7EAB96"/>
    <w:lvl w:ilvl="0" w:tplc="8DEACDC0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DB04256"/>
    <w:multiLevelType w:val="hybridMultilevel"/>
    <w:tmpl w:val="1D0A7C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1340F"/>
    <w:multiLevelType w:val="hybridMultilevel"/>
    <w:tmpl w:val="855ED142"/>
    <w:lvl w:ilvl="0" w:tplc="0415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2D220E"/>
    <w:multiLevelType w:val="multilevel"/>
    <w:tmpl w:val="333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2357D"/>
    <w:multiLevelType w:val="multilevel"/>
    <w:tmpl w:val="F178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41000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9292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46201">
    <w:abstractNumId w:val="21"/>
  </w:num>
  <w:num w:numId="4" w16cid:durableId="278340879">
    <w:abstractNumId w:val="20"/>
  </w:num>
  <w:num w:numId="5" w16cid:durableId="772019966">
    <w:abstractNumId w:val="6"/>
  </w:num>
  <w:num w:numId="6" w16cid:durableId="1397702103">
    <w:abstractNumId w:val="17"/>
  </w:num>
  <w:num w:numId="7" w16cid:durableId="377094680">
    <w:abstractNumId w:val="8"/>
  </w:num>
  <w:num w:numId="8" w16cid:durableId="182742334">
    <w:abstractNumId w:val="9"/>
  </w:num>
  <w:num w:numId="9" w16cid:durableId="749235662">
    <w:abstractNumId w:val="7"/>
  </w:num>
  <w:num w:numId="10" w16cid:durableId="1159662265">
    <w:abstractNumId w:val="16"/>
  </w:num>
  <w:num w:numId="11" w16cid:durableId="387261106">
    <w:abstractNumId w:val="1"/>
  </w:num>
  <w:num w:numId="12" w16cid:durableId="812482520">
    <w:abstractNumId w:val="4"/>
  </w:num>
  <w:num w:numId="13" w16cid:durableId="1434738884">
    <w:abstractNumId w:val="10"/>
  </w:num>
  <w:num w:numId="14" w16cid:durableId="297762543">
    <w:abstractNumId w:val="18"/>
  </w:num>
  <w:num w:numId="15" w16cid:durableId="1925069510">
    <w:abstractNumId w:val="5"/>
  </w:num>
  <w:num w:numId="16" w16cid:durableId="232588604">
    <w:abstractNumId w:val="14"/>
  </w:num>
  <w:num w:numId="17" w16cid:durableId="1928924565">
    <w:abstractNumId w:val="2"/>
  </w:num>
  <w:num w:numId="18" w16cid:durableId="1262908441">
    <w:abstractNumId w:val="11"/>
  </w:num>
  <w:num w:numId="19" w16cid:durableId="280721821">
    <w:abstractNumId w:val="15"/>
  </w:num>
  <w:num w:numId="20" w16cid:durableId="305745149">
    <w:abstractNumId w:val="19"/>
  </w:num>
  <w:num w:numId="21" w16cid:durableId="823934932">
    <w:abstractNumId w:val="0"/>
  </w:num>
  <w:num w:numId="22" w16cid:durableId="94247852">
    <w:abstractNumId w:val="13"/>
  </w:num>
  <w:num w:numId="23" w16cid:durableId="675349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8B"/>
    <w:rsid w:val="00022D06"/>
    <w:rsid w:val="00022F0B"/>
    <w:rsid w:val="00023BEC"/>
    <w:rsid w:val="00025B53"/>
    <w:rsid w:val="000B14E0"/>
    <w:rsid w:val="000E7C6F"/>
    <w:rsid w:val="00105B31"/>
    <w:rsid w:val="0019112C"/>
    <w:rsid w:val="001C73EF"/>
    <w:rsid w:val="001F5021"/>
    <w:rsid w:val="001F6887"/>
    <w:rsid w:val="00202E6C"/>
    <w:rsid w:val="00213209"/>
    <w:rsid w:val="002945A2"/>
    <w:rsid w:val="002E2B1E"/>
    <w:rsid w:val="0030529B"/>
    <w:rsid w:val="00372B4D"/>
    <w:rsid w:val="00387984"/>
    <w:rsid w:val="004D2CE1"/>
    <w:rsid w:val="004D39FD"/>
    <w:rsid w:val="005247D7"/>
    <w:rsid w:val="005F297F"/>
    <w:rsid w:val="006A6C36"/>
    <w:rsid w:val="006C280D"/>
    <w:rsid w:val="00734472"/>
    <w:rsid w:val="0076476B"/>
    <w:rsid w:val="007743AF"/>
    <w:rsid w:val="007A7F1D"/>
    <w:rsid w:val="0082402C"/>
    <w:rsid w:val="008560CC"/>
    <w:rsid w:val="008875E4"/>
    <w:rsid w:val="008A3541"/>
    <w:rsid w:val="008C150E"/>
    <w:rsid w:val="008C259B"/>
    <w:rsid w:val="0097246D"/>
    <w:rsid w:val="009B3FA5"/>
    <w:rsid w:val="009B628B"/>
    <w:rsid w:val="009E3E6C"/>
    <w:rsid w:val="00A90C3B"/>
    <w:rsid w:val="00A95987"/>
    <w:rsid w:val="00AC5F86"/>
    <w:rsid w:val="00B12F47"/>
    <w:rsid w:val="00B26746"/>
    <w:rsid w:val="00B74387"/>
    <w:rsid w:val="00BB3E37"/>
    <w:rsid w:val="00C00F0D"/>
    <w:rsid w:val="00C22839"/>
    <w:rsid w:val="00CB3E2D"/>
    <w:rsid w:val="00D52358"/>
    <w:rsid w:val="00DF78B4"/>
    <w:rsid w:val="00E022CD"/>
    <w:rsid w:val="00E272D5"/>
    <w:rsid w:val="00E4419F"/>
    <w:rsid w:val="00E92FA5"/>
    <w:rsid w:val="00EE7834"/>
    <w:rsid w:val="00F10F35"/>
    <w:rsid w:val="00F57843"/>
    <w:rsid w:val="00F71F0D"/>
    <w:rsid w:val="00FA57E3"/>
    <w:rsid w:val="00F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568E"/>
  <w15:chartTrackingRefBased/>
  <w15:docId w15:val="{FB1D6FAD-010B-4DAC-929A-E4B7B88E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28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B628B"/>
    <w:pPr>
      <w:ind w:left="720"/>
      <w:contextualSpacing/>
    </w:pPr>
  </w:style>
  <w:style w:type="paragraph" w:customStyle="1" w:styleId="Zawartotabeli">
    <w:name w:val="Zawartość tabeli"/>
    <w:basedOn w:val="Normalny"/>
    <w:rsid w:val="00023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59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598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59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8</Pages>
  <Words>2510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Brodnica</dc:creator>
  <cp:keywords/>
  <dc:description/>
  <cp:lastModifiedBy>UG Brodnica</cp:lastModifiedBy>
  <cp:revision>31</cp:revision>
  <cp:lastPrinted>2023-10-26T10:16:00Z</cp:lastPrinted>
  <dcterms:created xsi:type="dcterms:W3CDTF">2023-10-03T11:02:00Z</dcterms:created>
  <dcterms:modified xsi:type="dcterms:W3CDTF">2023-10-26T10:59:00Z</dcterms:modified>
</cp:coreProperties>
</file>