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92FBF" w14:textId="08A9DF6E" w:rsidR="00D35A2A" w:rsidRPr="005513B5" w:rsidRDefault="00D35A2A" w:rsidP="00D35A2A">
      <w:pPr>
        <w:pStyle w:val="Nagwek1"/>
        <w:rPr>
          <w:sz w:val="24"/>
          <w:szCs w:val="24"/>
        </w:rPr>
      </w:pPr>
      <w:r w:rsidRPr="00AA2D72">
        <w:rPr>
          <w:sz w:val="24"/>
          <w:szCs w:val="24"/>
        </w:rPr>
        <w:t>UG.OR.0002.</w:t>
      </w:r>
      <w:r w:rsidR="00F607A0">
        <w:rPr>
          <w:sz w:val="24"/>
          <w:szCs w:val="24"/>
        </w:rPr>
        <w:t>5</w:t>
      </w:r>
      <w:r w:rsidRPr="00AA2D72">
        <w:rPr>
          <w:sz w:val="24"/>
          <w:szCs w:val="24"/>
        </w:rPr>
        <w:t>.202</w:t>
      </w:r>
      <w:r>
        <w:rPr>
          <w:sz w:val="24"/>
          <w:szCs w:val="24"/>
        </w:rPr>
        <w:t>2</w:t>
      </w:r>
    </w:p>
    <w:p w14:paraId="1019AD33" w14:textId="77ED44DE" w:rsidR="00D35A2A" w:rsidRPr="00513039" w:rsidRDefault="00D35A2A" w:rsidP="00D35A2A">
      <w:pPr>
        <w:pStyle w:val="Nagwek1"/>
        <w:jc w:val="center"/>
        <w:rPr>
          <w:sz w:val="24"/>
          <w:szCs w:val="24"/>
        </w:rPr>
      </w:pPr>
      <w:r w:rsidRPr="00AA2D72">
        <w:rPr>
          <w:b/>
          <w:sz w:val="24"/>
          <w:szCs w:val="24"/>
        </w:rPr>
        <w:t>Protokół XX</w:t>
      </w:r>
      <w:r>
        <w:rPr>
          <w:b/>
          <w:sz w:val="24"/>
          <w:szCs w:val="24"/>
        </w:rPr>
        <w:t>X</w:t>
      </w:r>
      <w:r w:rsidR="00F607A0">
        <w:rPr>
          <w:b/>
          <w:sz w:val="24"/>
          <w:szCs w:val="24"/>
        </w:rPr>
        <w:t>I</w:t>
      </w:r>
      <w:r w:rsidRPr="00AA2D72">
        <w:rPr>
          <w:b/>
          <w:sz w:val="24"/>
          <w:szCs w:val="24"/>
        </w:rPr>
        <w:t>/202</w:t>
      </w:r>
      <w:r>
        <w:rPr>
          <w:b/>
          <w:sz w:val="24"/>
          <w:szCs w:val="24"/>
        </w:rPr>
        <w:t>2</w:t>
      </w:r>
    </w:p>
    <w:p w14:paraId="441625D7" w14:textId="6477E48B" w:rsidR="00D35A2A" w:rsidRPr="00AA2D72" w:rsidRDefault="00D35A2A" w:rsidP="00D35A2A">
      <w:pPr>
        <w:pStyle w:val="Tekstpodstawowy"/>
        <w:rPr>
          <w:sz w:val="24"/>
          <w:szCs w:val="24"/>
        </w:rPr>
      </w:pPr>
      <w:r w:rsidRPr="00AA2D72">
        <w:rPr>
          <w:sz w:val="24"/>
          <w:szCs w:val="24"/>
        </w:rPr>
        <w:t>z XX</w:t>
      </w:r>
      <w:r>
        <w:rPr>
          <w:sz w:val="24"/>
          <w:szCs w:val="24"/>
        </w:rPr>
        <w:t>X</w:t>
      </w:r>
      <w:r w:rsidR="00F607A0">
        <w:rPr>
          <w:sz w:val="24"/>
          <w:szCs w:val="24"/>
        </w:rPr>
        <w:t>I</w:t>
      </w:r>
      <w:r w:rsidRPr="00AA2D72">
        <w:rPr>
          <w:sz w:val="24"/>
          <w:szCs w:val="24"/>
        </w:rPr>
        <w:t xml:space="preserve"> sesji Rady Gminy Brodnica </w:t>
      </w:r>
    </w:p>
    <w:p w14:paraId="20B6784F" w14:textId="61BE9490" w:rsidR="00D35A2A" w:rsidRPr="00AA2D72" w:rsidRDefault="00D35A2A" w:rsidP="00D35A2A">
      <w:pPr>
        <w:pStyle w:val="Tekstpodstawowy"/>
        <w:rPr>
          <w:sz w:val="24"/>
          <w:szCs w:val="24"/>
        </w:rPr>
      </w:pPr>
      <w:r w:rsidRPr="00AA2D72">
        <w:rPr>
          <w:sz w:val="24"/>
          <w:szCs w:val="24"/>
        </w:rPr>
        <w:t xml:space="preserve">odbytej w dniu </w:t>
      </w:r>
      <w:r w:rsidR="00F607A0">
        <w:rPr>
          <w:sz w:val="24"/>
          <w:szCs w:val="24"/>
        </w:rPr>
        <w:t xml:space="preserve">31 sierpnia </w:t>
      </w:r>
      <w:r w:rsidRPr="00AA2D72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Pr="00AA2D72">
        <w:rPr>
          <w:sz w:val="24"/>
          <w:szCs w:val="24"/>
        </w:rPr>
        <w:t>2 roku</w:t>
      </w:r>
    </w:p>
    <w:p w14:paraId="133221F4" w14:textId="77777777" w:rsidR="00D35A2A" w:rsidRDefault="00D35A2A" w:rsidP="00D35A2A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w sali sesyjnej Urzędu Gminy w Brodnicy</w:t>
      </w:r>
    </w:p>
    <w:p w14:paraId="054D4A69" w14:textId="337E159C" w:rsidR="00D35A2A" w:rsidRDefault="00D35A2A" w:rsidP="00D35A2A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ul. Parkowa 2, 63-112 Brodnica</w:t>
      </w:r>
    </w:p>
    <w:p w14:paraId="07CD1C97" w14:textId="19ED35DD" w:rsidR="00D35A2A" w:rsidRDefault="00D35A2A" w:rsidP="00D35A2A">
      <w:pPr>
        <w:pStyle w:val="Tekstpodstawowy"/>
        <w:jc w:val="left"/>
        <w:rPr>
          <w:sz w:val="24"/>
          <w:szCs w:val="24"/>
        </w:rPr>
      </w:pPr>
    </w:p>
    <w:p w14:paraId="1CF54163" w14:textId="77777777" w:rsidR="00D35A2A" w:rsidRDefault="00D35A2A" w:rsidP="00D35A2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E3447">
        <w:rPr>
          <w:rFonts w:ascii="Times New Roman" w:hAnsi="Times New Roman"/>
          <w:sz w:val="24"/>
          <w:szCs w:val="24"/>
          <w:u w:val="single"/>
        </w:rPr>
        <w:t>Planowany porządek posiedzenia:</w:t>
      </w:r>
    </w:p>
    <w:p w14:paraId="07DA4072" w14:textId="77777777" w:rsidR="00D35A2A" w:rsidRPr="00AE3447" w:rsidRDefault="00D35A2A" w:rsidP="00D35A2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61EF215E" w14:textId="77777777" w:rsidR="00F607A0" w:rsidRPr="00F607A0" w:rsidRDefault="00F607A0" w:rsidP="00F607A0">
      <w:pPr>
        <w:numPr>
          <w:ilvl w:val="3"/>
          <w:numId w:val="1"/>
        </w:numPr>
        <w:tabs>
          <w:tab w:val="clear" w:pos="288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607A0">
        <w:rPr>
          <w:rFonts w:ascii="Times New Roman" w:hAnsi="Times New Roman" w:cs="Times New Roman"/>
          <w:sz w:val="24"/>
          <w:szCs w:val="24"/>
        </w:rPr>
        <w:t>Otwarcie sesji i stwierdzenie prawomocności obrad.</w:t>
      </w:r>
    </w:p>
    <w:p w14:paraId="2DDFED97" w14:textId="77777777" w:rsidR="00F607A0" w:rsidRPr="00F607A0" w:rsidRDefault="00F607A0" w:rsidP="00F607A0">
      <w:pPr>
        <w:numPr>
          <w:ilvl w:val="3"/>
          <w:numId w:val="1"/>
        </w:numPr>
        <w:tabs>
          <w:tab w:val="clear" w:pos="288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607A0">
        <w:rPr>
          <w:rFonts w:ascii="Times New Roman" w:hAnsi="Times New Roman" w:cs="Times New Roman"/>
          <w:sz w:val="24"/>
          <w:szCs w:val="24"/>
        </w:rPr>
        <w:t>Przyjęcie wniosków do porządku obrad.</w:t>
      </w:r>
    </w:p>
    <w:p w14:paraId="02AA768D" w14:textId="77777777" w:rsidR="00F607A0" w:rsidRPr="00F607A0" w:rsidRDefault="00F607A0" w:rsidP="00F607A0">
      <w:pPr>
        <w:numPr>
          <w:ilvl w:val="3"/>
          <w:numId w:val="1"/>
        </w:numPr>
        <w:tabs>
          <w:tab w:val="clear" w:pos="288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607A0">
        <w:rPr>
          <w:rFonts w:ascii="Times New Roman" w:hAnsi="Times New Roman" w:cs="Times New Roman"/>
          <w:sz w:val="24"/>
          <w:szCs w:val="24"/>
        </w:rPr>
        <w:t>Przyjęcie protokołu z XXIX i XXX sesji Rady Gminy Brodnica.</w:t>
      </w:r>
    </w:p>
    <w:p w14:paraId="6092B7A4" w14:textId="77777777" w:rsidR="00F607A0" w:rsidRPr="00F607A0" w:rsidRDefault="00F607A0" w:rsidP="00F607A0">
      <w:pPr>
        <w:numPr>
          <w:ilvl w:val="3"/>
          <w:numId w:val="1"/>
        </w:numPr>
        <w:tabs>
          <w:tab w:val="clear" w:pos="288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607A0">
        <w:rPr>
          <w:rFonts w:ascii="Times New Roman" w:hAnsi="Times New Roman" w:cs="Times New Roman"/>
          <w:sz w:val="24"/>
          <w:szCs w:val="24"/>
        </w:rPr>
        <w:t>Informacja o pracy Wójta w okresie międzysesyjnym.</w:t>
      </w:r>
    </w:p>
    <w:p w14:paraId="779C062A" w14:textId="77777777" w:rsidR="00F607A0" w:rsidRPr="00F607A0" w:rsidRDefault="00F607A0" w:rsidP="00F607A0">
      <w:pPr>
        <w:numPr>
          <w:ilvl w:val="3"/>
          <w:numId w:val="1"/>
        </w:numPr>
        <w:tabs>
          <w:tab w:val="clear" w:pos="288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607A0">
        <w:rPr>
          <w:rFonts w:ascii="Times New Roman" w:hAnsi="Times New Roman" w:cs="Times New Roman"/>
          <w:sz w:val="24"/>
          <w:szCs w:val="24"/>
        </w:rPr>
        <w:t>Rozpatrzenie projektów uchwał:</w:t>
      </w:r>
    </w:p>
    <w:p w14:paraId="37A56634" w14:textId="77777777" w:rsidR="00F607A0" w:rsidRPr="00F607A0" w:rsidRDefault="00F607A0" w:rsidP="00F607A0">
      <w:pPr>
        <w:numPr>
          <w:ilvl w:val="0"/>
          <w:numId w:val="9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F607A0">
        <w:rPr>
          <w:rFonts w:ascii="Times New Roman" w:hAnsi="Times New Roman" w:cs="Times New Roman"/>
          <w:sz w:val="24"/>
          <w:szCs w:val="24"/>
        </w:rPr>
        <w:t>zmieniającej uchwałę w sprawie uchwały budżetowej na 2022 r.,</w:t>
      </w:r>
    </w:p>
    <w:p w14:paraId="5F4EB6ED" w14:textId="77777777" w:rsidR="00F607A0" w:rsidRPr="00F607A0" w:rsidRDefault="00F607A0" w:rsidP="00F607A0">
      <w:pPr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607A0">
        <w:rPr>
          <w:rFonts w:ascii="Times New Roman" w:hAnsi="Times New Roman" w:cs="Times New Roman"/>
          <w:sz w:val="24"/>
          <w:szCs w:val="24"/>
        </w:rPr>
        <w:t>zmieniającej uchwałę w sprawie uchwalenia Wieloletniej Prognozy Finansowej Gminy Brodnica na lata 2022-2025,</w:t>
      </w:r>
    </w:p>
    <w:p w14:paraId="69CC7A5C" w14:textId="77777777" w:rsidR="00F607A0" w:rsidRPr="00F607A0" w:rsidRDefault="00F607A0" w:rsidP="00F607A0">
      <w:pPr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607A0">
        <w:rPr>
          <w:rFonts w:ascii="Times New Roman" w:hAnsi="Times New Roman" w:cs="Times New Roman"/>
          <w:sz w:val="24"/>
          <w:szCs w:val="24"/>
        </w:rPr>
        <w:t xml:space="preserve"> w sprawie określenia zasad udzielania i rozmiaru obniżek tygodniowego obowiązkowego wymiaru godzin zajęć dydaktycznych, wychowawczych</w:t>
      </w:r>
      <w:r w:rsidRPr="00F607A0">
        <w:rPr>
          <w:rFonts w:ascii="Times New Roman" w:hAnsi="Times New Roman" w:cs="Times New Roman"/>
          <w:sz w:val="24"/>
          <w:szCs w:val="24"/>
        </w:rPr>
        <w:br/>
        <w:t>i opiekuńczych oraz określenia tygodniowego obowiązkowego wymiaru godzin zajęć,</w:t>
      </w:r>
    </w:p>
    <w:p w14:paraId="647F1A93" w14:textId="77777777" w:rsidR="00F607A0" w:rsidRPr="00F607A0" w:rsidRDefault="00F607A0" w:rsidP="00F607A0">
      <w:pPr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607A0">
        <w:rPr>
          <w:rFonts w:ascii="Times New Roman" w:hAnsi="Times New Roman" w:cs="Times New Roman"/>
          <w:sz w:val="24"/>
          <w:szCs w:val="24"/>
        </w:rPr>
        <w:t>w sprawie</w:t>
      </w:r>
      <w:r w:rsidRPr="00F607A0">
        <w:rPr>
          <w:rFonts w:ascii="Times New Roman" w:hAnsi="Times New Roman" w:cs="Times New Roman"/>
          <w:color w:val="000000"/>
          <w:sz w:val="24"/>
          <w:szCs w:val="24"/>
        </w:rPr>
        <w:t xml:space="preserve"> pozostawienia petycji bez rozpatrzenia.</w:t>
      </w:r>
    </w:p>
    <w:p w14:paraId="7B2B5C9B" w14:textId="77777777" w:rsidR="00F607A0" w:rsidRPr="00F607A0" w:rsidRDefault="00F607A0" w:rsidP="00F607A0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607A0">
        <w:rPr>
          <w:rFonts w:ascii="Times New Roman" w:hAnsi="Times New Roman" w:cs="Times New Roman"/>
          <w:sz w:val="24"/>
          <w:szCs w:val="24"/>
        </w:rPr>
        <w:t>Rozpatrzenie projektu oświadczenia w sprawie propozycji Komisji Nazw Miejscowości</w:t>
      </w:r>
      <w:r w:rsidRPr="00F607A0">
        <w:rPr>
          <w:rFonts w:ascii="Times New Roman" w:hAnsi="Times New Roman" w:cs="Times New Roman"/>
          <w:sz w:val="24"/>
          <w:szCs w:val="24"/>
        </w:rPr>
        <w:br/>
        <w:t>i Obiektów Fizjograficznych dotyczącej zmiany urzędowej nazwy miejscowości Sulejewo, osada na Sulejewo-Folwark, osada.</w:t>
      </w:r>
    </w:p>
    <w:p w14:paraId="498C9307" w14:textId="77777777" w:rsidR="00F607A0" w:rsidRPr="00F607A0" w:rsidRDefault="00F607A0" w:rsidP="00F607A0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607A0">
        <w:rPr>
          <w:rFonts w:ascii="Times New Roman" w:hAnsi="Times New Roman" w:cs="Times New Roman"/>
          <w:sz w:val="24"/>
          <w:szCs w:val="24"/>
        </w:rPr>
        <w:t>Informacja o pracy komisji Rady Gminy Brodnica w okresie międzysesyjnym.</w:t>
      </w:r>
    </w:p>
    <w:p w14:paraId="30F162F6" w14:textId="77777777" w:rsidR="00F607A0" w:rsidRPr="00F607A0" w:rsidRDefault="00F607A0" w:rsidP="00F607A0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607A0">
        <w:rPr>
          <w:rFonts w:ascii="Times New Roman" w:hAnsi="Times New Roman" w:cs="Times New Roman"/>
          <w:sz w:val="24"/>
          <w:szCs w:val="24"/>
        </w:rPr>
        <w:t>Interpelacje i zapytania Radnych.</w:t>
      </w:r>
    </w:p>
    <w:p w14:paraId="376E5507" w14:textId="77777777" w:rsidR="00F607A0" w:rsidRPr="00F607A0" w:rsidRDefault="00F607A0" w:rsidP="00F607A0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607A0">
        <w:rPr>
          <w:rFonts w:ascii="Times New Roman" w:hAnsi="Times New Roman" w:cs="Times New Roman"/>
          <w:sz w:val="24"/>
          <w:szCs w:val="24"/>
        </w:rPr>
        <w:t>Sprawy różne.</w:t>
      </w:r>
    </w:p>
    <w:p w14:paraId="1EC0C955" w14:textId="77777777" w:rsidR="00F607A0" w:rsidRPr="00F607A0" w:rsidRDefault="00F607A0" w:rsidP="00F607A0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607A0">
        <w:rPr>
          <w:rFonts w:ascii="Times New Roman" w:hAnsi="Times New Roman" w:cs="Times New Roman"/>
          <w:sz w:val="24"/>
          <w:szCs w:val="24"/>
        </w:rPr>
        <w:t>Zakończenie sesji.</w:t>
      </w:r>
    </w:p>
    <w:p w14:paraId="37B86605" w14:textId="77777777" w:rsidR="00F607A0" w:rsidRPr="00AE3447" w:rsidRDefault="00F607A0" w:rsidP="00E43E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AF8503" w14:textId="77777777" w:rsidR="00D35A2A" w:rsidRPr="00AE3447" w:rsidRDefault="00D35A2A" w:rsidP="00D35A2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u w:val="single"/>
        </w:rPr>
      </w:pPr>
      <w:r w:rsidRPr="00AE3447">
        <w:rPr>
          <w:rFonts w:ascii="Times New Roman" w:hAnsi="Times New Roman"/>
          <w:sz w:val="24"/>
          <w:szCs w:val="24"/>
          <w:u w:val="single"/>
        </w:rPr>
        <w:t>Przebieg sesji:</w:t>
      </w:r>
    </w:p>
    <w:p w14:paraId="068E85F5" w14:textId="77777777" w:rsidR="00D35A2A" w:rsidRPr="00AE3447" w:rsidRDefault="00D35A2A" w:rsidP="00D35A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3447">
        <w:rPr>
          <w:rFonts w:ascii="Times New Roman" w:hAnsi="Times New Roman"/>
          <w:sz w:val="24"/>
          <w:szCs w:val="24"/>
        </w:rPr>
        <w:tab/>
      </w:r>
    </w:p>
    <w:p w14:paraId="24B5AE85" w14:textId="77777777" w:rsidR="00D35A2A" w:rsidRPr="00AE3447" w:rsidRDefault="00D35A2A" w:rsidP="00D35A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E3447">
        <w:rPr>
          <w:rFonts w:ascii="Times New Roman" w:hAnsi="Times New Roman"/>
          <w:b/>
          <w:sz w:val="24"/>
          <w:szCs w:val="24"/>
        </w:rPr>
        <w:t>Do pkt 1</w:t>
      </w:r>
    </w:p>
    <w:p w14:paraId="68F4E5BA" w14:textId="77777777" w:rsidR="00D35A2A" w:rsidRPr="00AE3447" w:rsidRDefault="00D35A2A" w:rsidP="00D35A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1E005E" w14:textId="56A1E14F" w:rsidR="00D35A2A" w:rsidRDefault="00D35A2A" w:rsidP="00D35A2A">
      <w:pPr>
        <w:pStyle w:val="Tekstpodstawowy2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E3447">
        <w:rPr>
          <w:rFonts w:ascii="Times New Roman" w:hAnsi="Times New Roman"/>
          <w:sz w:val="24"/>
          <w:szCs w:val="24"/>
        </w:rPr>
        <w:t>O godz.</w:t>
      </w:r>
      <w:r w:rsidR="00F607A0">
        <w:rPr>
          <w:rFonts w:ascii="Times New Roman" w:hAnsi="Times New Roman"/>
          <w:sz w:val="24"/>
          <w:szCs w:val="24"/>
        </w:rPr>
        <w:t xml:space="preserve"> 16:0</w:t>
      </w:r>
      <w:r w:rsidR="003B41FD">
        <w:rPr>
          <w:rFonts w:ascii="Times New Roman" w:hAnsi="Times New Roman"/>
          <w:sz w:val="24"/>
          <w:szCs w:val="24"/>
        </w:rPr>
        <w:t>3</w:t>
      </w:r>
      <w:r w:rsidR="00F607A0">
        <w:rPr>
          <w:rFonts w:ascii="Times New Roman" w:hAnsi="Times New Roman"/>
          <w:sz w:val="24"/>
          <w:szCs w:val="24"/>
        </w:rPr>
        <w:t xml:space="preserve"> </w:t>
      </w:r>
      <w:r w:rsidRPr="00AE3447">
        <w:rPr>
          <w:rFonts w:ascii="Times New Roman" w:hAnsi="Times New Roman"/>
          <w:sz w:val="24"/>
          <w:szCs w:val="24"/>
        </w:rPr>
        <w:t>Przewodniczący Rady Gminy Brodnica Andrzej Wojciechowski, otworzył XX</w:t>
      </w:r>
      <w:r>
        <w:rPr>
          <w:rFonts w:ascii="Times New Roman" w:hAnsi="Times New Roman"/>
          <w:sz w:val="24"/>
          <w:szCs w:val="24"/>
        </w:rPr>
        <w:t>X</w:t>
      </w:r>
      <w:r w:rsidR="00F607A0">
        <w:rPr>
          <w:rFonts w:ascii="Times New Roman" w:hAnsi="Times New Roman"/>
          <w:sz w:val="24"/>
          <w:szCs w:val="24"/>
        </w:rPr>
        <w:t>I</w:t>
      </w:r>
      <w:r w:rsidRPr="00AE3447">
        <w:rPr>
          <w:rFonts w:ascii="Times New Roman" w:hAnsi="Times New Roman"/>
          <w:sz w:val="24"/>
          <w:szCs w:val="24"/>
        </w:rPr>
        <w:t xml:space="preserve"> sesję Rady Gminy Brodnica. Powitał osoby uczestniczące w sesji</w:t>
      </w:r>
      <w:r w:rsidR="00E43E96">
        <w:rPr>
          <w:rFonts w:ascii="Times New Roman" w:hAnsi="Times New Roman"/>
          <w:sz w:val="24"/>
          <w:szCs w:val="24"/>
        </w:rPr>
        <w:t>, tj. Panią Ewę Lisek – Sekretarza Gminy Brodnica</w:t>
      </w:r>
      <w:r w:rsidR="003B41FD">
        <w:rPr>
          <w:rFonts w:ascii="Times New Roman" w:hAnsi="Times New Roman"/>
          <w:sz w:val="24"/>
          <w:szCs w:val="24"/>
        </w:rPr>
        <w:t xml:space="preserve">, Panią </w:t>
      </w:r>
      <w:r w:rsidR="00E43E96">
        <w:rPr>
          <w:rFonts w:ascii="Times New Roman" w:hAnsi="Times New Roman"/>
          <w:sz w:val="24"/>
          <w:szCs w:val="24"/>
        </w:rPr>
        <w:t>Katarzynę Przebierałę – Skarbnika Gminy Brodnica</w:t>
      </w:r>
      <w:r w:rsidR="003B41FD">
        <w:rPr>
          <w:rFonts w:ascii="Times New Roman" w:hAnsi="Times New Roman"/>
          <w:sz w:val="24"/>
          <w:szCs w:val="24"/>
        </w:rPr>
        <w:t xml:space="preserve"> oraz Pana Zygmunta Kmiecika – radcę prawnego Urzędu Gminy w Brodnicy</w:t>
      </w:r>
      <w:r w:rsidR="00E43E96">
        <w:rPr>
          <w:rFonts w:ascii="Times New Roman" w:hAnsi="Times New Roman"/>
          <w:sz w:val="24"/>
          <w:szCs w:val="24"/>
        </w:rPr>
        <w:t xml:space="preserve">. </w:t>
      </w:r>
      <w:r w:rsidRPr="00AE3447">
        <w:rPr>
          <w:rFonts w:ascii="Times New Roman" w:hAnsi="Times New Roman"/>
          <w:sz w:val="24"/>
          <w:szCs w:val="24"/>
        </w:rPr>
        <w:t>Na podstawie listy obecności stwierdził prawomocność obrad (1</w:t>
      </w:r>
      <w:r>
        <w:rPr>
          <w:rFonts w:ascii="Times New Roman" w:hAnsi="Times New Roman"/>
          <w:sz w:val="24"/>
          <w:szCs w:val="24"/>
        </w:rPr>
        <w:t>5</w:t>
      </w:r>
      <w:r w:rsidRPr="00AE3447">
        <w:rPr>
          <w:rFonts w:ascii="Times New Roman" w:hAnsi="Times New Roman"/>
          <w:sz w:val="24"/>
          <w:szCs w:val="24"/>
        </w:rPr>
        <w:t xml:space="preserve"> radnyc</w:t>
      </w:r>
      <w:r>
        <w:rPr>
          <w:rFonts w:ascii="Times New Roman" w:hAnsi="Times New Roman"/>
          <w:sz w:val="24"/>
          <w:szCs w:val="24"/>
        </w:rPr>
        <w:t>h obecnych</w:t>
      </w:r>
      <w:r w:rsidRPr="00AE3447">
        <w:rPr>
          <w:rFonts w:ascii="Times New Roman" w:hAnsi="Times New Roman"/>
          <w:sz w:val="24"/>
          <w:szCs w:val="24"/>
        </w:rPr>
        <w:t xml:space="preserve">). Lista obecności </w:t>
      </w:r>
      <w:r>
        <w:rPr>
          <w:rFonts w:ascii="Times New Roman" w:hAnsi="Times New Roman"/>
          <w:sz w:val="24"/>
          <w:szCs w:val="24"/>
        </w:rPr>
        <w:t>r</w:t>
      </w:r>
      <w:r w:rsidRPr="00AE3447">
        <w:rPr>
          <w:rFonts w:ascii="Times New Roman" w:hAnsi="Times New Roman"/>
          <w:sz w:val="24"/>
          <w:szCs w:val="24"/>
        </w:rPr>
        <w:t>adnych Rady Gminy Brodnica na XX</w:t>
      </w:r>
      <w:r>
        <w:rPr>
          <w:rFonts w:ascii="Times New Roman" w:hAnsi="Times New Roman"/>
          <w:sz w:val="24"/>
          <w:szCs w:val="24"/>
        </w:rPr>
        <w:t>X</w:t>
      </w:r>
      <w:r w:rsidR="00F607A0">
        <w:rPr>
          <w:rFonts w:ascii="Times New Roman" w:hAnsi="Times New Roman"/>
          <w:sz w:val="24"/>
          <w:szCs w:val="24"/>
        </w:rPr>
        <w:t>I sesji</w:t>
      </w:r>
      <w:r>
        <w:rPr>
          <w:rFonts w:ascii="Times New Roman" w:hAnsi="Times New Roman"/>
          <w:sz w:val="24"/>
          <w:szCs w:val="24"/>
        </w:rPr>
        <w:t xml:space="preserve"> została załączona </w:t>
      </w:r>
      <w:r w:rsidRPr="00AE3447">
        <w:rPr>
          <w:rFonts w:ascii="Times New Roman" w:hAnsi="Times New Roman"/>
          <w:sz w:val="24"/>
          <w:szCs w:val="24"/>
        </w:rPr>
        <w:t>do protokołu.</w:t>
      </w:r>
    </w:p>
    <w:p w14:paraId="1800C9ED" w14:textId="77777777" w:rsidR="00D35A2A" w:rsidRDefault="00D35A2A" w:rsidP="00D35A2A">
      <w:pPr>
        <w:pStyle w:val="Tekstpodstawowy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C76C9D" w14:textId="77777777" w:rsidR="00D35A2A" w:rsidRPr="00AE3447" w:rsidRDefault="00D35A2A" w:rsidP="00D35A2A">
      <w:pPr>
        <w:pStyle w:val="Tekstpodstawowy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9E87AC" w14:textId="77777777" w:rsidR="00D35A2A" w:rsidRPr="00AE3447" w:rsidRDefault="00D35A2A" w:rsidP="00D35A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E3447">
        <w:rPr>
          <w:rFonts w:ascii="Times New Roman" w:hAnsi="Times New Roman"/>
          <w:b/>
          <w:sz w:val="24"/>
          <w:szCs w:val="24"/>
        </w:rPr>
        <w:t xml:space="preserve">Do pkt </w:t>
      </w:r>
      <w:r>
        <w:rPr>
          <w:rFonts w:ascii="Times New Roman" w:hAnsi="Times New Roman"/>
          <w:b/>
          <w:sz w:val="24"/>
          <w:szCs w:val="24"/>
        </w:rPr>
        <w:t>2</w:t>
      </w:r>
    </w:p>
    <w:p w14:paraId="64C793A5" w14:textId="77777777" w:rsidR="00D35A2A" w:rsidRPr="00AE3447" w:rsidRDefault="00D35A2A" w:rsidP="00D35A2A">
      <w:pPr>
        <w:spacing w:after="0" w:line="240" w:lineRule="auto"/>
        <w:ind w:left="66"/>
        <w:jc w:val="both"/>
        <w:rPr>
          <w:rFonts w:ascii="Times New Roman" w:hAnsi="Times New Roman"/>
          <w:sz w:val="24"/>
          <w:szCs w:val="24"/>
        </w:rPr>
      </w:pPr>
    </w:p>
    <w:p w14:paraId="09566498" w14:textId="62516B37" w:rsidR="00D35A2A" w:rsidRDefault="00F607A0" w:rsidP="00F607A0">
      <w:pPr>
        <w:spacing w:after="0" w:line="240" w:lineRule="auto"/>
        <w:ind w:firstLine="273"/>
        <w:jc w:val="both"/>
        <w:rPr>
          <w:rFonts w:ascii="Times New Roman" w:hAnsi="Times New Roman"/>
          <w:sz w:val="24"/>
          <w:szCs w:val="24"/>
        </w:rPr>
      </w:pPr>
      <w:r w:rsidRPr="00C2526A">
        <w:rPr>
          <w:rFonts w:ascii="Times New Roman" w:hAnsi="Times New Roman"/>
          <w:sz w:val="24"/>
          <w:szCs w:val="24"/>
        </w:rPr>
        <w:t>Przewodniczący obrad</w:t>
      </w:r>
      <w:r w:rsidR="004D00CF">
        <w:rPr>
          <w:rFonts w:ascii="Times New Roman" w:hAnsi="Times New Roman"/>
          <w:sz w:val="24"/>
          <w:szCs w:val="24"/>
        </w:rPr>
        <w:t xml:space="preserve"> poinformował o autopoprawkach, jakie wpłynęły do projektu uchwały zmieniającej uchwałę w sprawie </w:t>
      </w:r>
      <w:r w:rsidR="004D00CF" w:rsidRPr="00F607A0">
        <w:rPr>
          <w:rFonts w:ascii="Times New Roman" w:hAnsi="Times New Roman" w:cs="Times New Roman"/>
          <w:sz w:val="24"/>
          <w:szCs w:val="24"/>
        </w:rPr>
        <w:t>uchwały budżetowej na 2022 r.</w:t>
      </w:r>
      <w:r w:rsidR="004D00CF">
        <w:rPr>
          <w:rFonts w:ascii="Times New Roman" w:hAnsi="Times New Roman" w:cs="Times New Roman"/>
          <w:sz w:val="24"/>
          <w:szCs w:val="24"/>
        </w:rPr>
        <w:t xml:space="preserve"> oraz </w:t>
      </w:r>
      <w:r>
        <w:rPr>
          <w:rFonts w:ascii="Times New Roman" w:hAnsi="Times New Roman"/>
          <w:sz w:val="24"/>
          <w:szCs w:val="24"/>
        </w:rPr>
        <w:t>o braku wniosków w sprawie poszerzenia porządku obrad.</w:t>
      </w:r>
      <w:r w:rsidR="00E43E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Następnie odczytał porządek obrad XXXI sesji.</w:t>
      </w:r>
    </w:p>
    <w:p w14:paraId="00D153AC" w14:textId="77777777" w:rsidR="00E43E96" w:rsidRPr="00F607A0" w:rsidRDefault="00E43E96" w:rsidP="00F607A0">
      <w:pPr>
        <w:spacing w:after="0" w:line="240" w:lineRule="auto"/>
        <w:ind w:firstLine="273"/>
        <w:jc w:val="both"/>
        <w:rPr>
          <w:rFonts w:ascii="Times New Roman" w:hAnsi="Times New Roman"/>
          <w:bCs/>
          <w:sz w:val="24"/>
          <w:szCs w:val="24"/>
        </w:rPr>
      </w:pPr>
    </w:p>
    <w:p w14:paraId="525DC374" w14:textId="77777777" w:rsidR="00D35A2A" w:rsidRDefault="00D35A2A" w:rsidP="00D35A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A417CC" w14:textId="77777777" w:rsidR="00D72FE9" w:rsidRDefault="00D72FE9" w:rsidP="00D35A2A">
      <w:pPr>
        <w:pStyle w:val="Default"/>
        <w:jc w:val="both"/>
        <w:rPr>
          <w:b/>
          <w:bCs/>
        </w:rPr>
      </w:pPr>
    </w:p>
    <w:p w14:paraId="23D696FC" w14:textId="3BEA0A90" w:rsidR="00D35A2A" w:rsidRPr="00D35A2A" w:rsidRDefault="00D35A2A" w:rsidP="00D35A2A">
      <w:pPr>
        <w:pStyle w:val="Default"/>
        <w:jc w:val="both"/>
        <w:rPr>
          <w:b/>
          <w:bCs/>
        </w:rPr>
      </w:pPr>
      <w:r w:rsidRPr="00D35A2A">
        <w:rPr>
          <w:b/>
          <w:bCs/>
        </w:rPr>
        <w:lastRenderedPageBreak/>
        <w:t>Do pkt 3</w:t>
      </w:r>
    </w:p>
    <w:p w14:paraId="00FB3391" w14:textId="77777777" w:rsidR="00E43E96" w:rsidRDefault="00E43E96" w:rsidP="00E43E96">
      <w:pPr>
        <w:pStyle w:val="Default"/>
        <w:jc w:val="both"/>
      </w:pPr>
    </w:p>
    <w:p w14:paraId="5DF8E63A" w14:textId="097F5E2E" w:rsidR="00EA1D41" w:rsidRDefault="00E43E96" w:rsidP="00E43E96">
      <w:pPr>
        <w:pStyle w:val="Default"/>
        <w:ind w:firstLine="284"/>
        <w:jc w:val="both"/>
        <w:rPr>
          <w:b/>
          <w:bCs/>
        </w:rPr>
      </w:pPr>
      <w:r w:rsidRPr="00AA2D72">
        <w:t>Przewodniczący obrad poinformował, że w związku z brakiem uwag ze strony radnych do projektów protokoł</w:t>
      </w:r>
      <w:r>
        <w:t>ów</w:t>
      </w:r>
      <w:r w:rsidRPr="00AA2D72">
        <w:t xml:space="preserve"> z </w:t>
      </w:r>
      <w:r>
        <w:t xml:space="preserve">XXIX i XXX </w:t>
      </w:r>
      <w:r w:rsidRPr="00AA2D72">
        <w:t xml:space="preserve">sesji Rady Gminy Brodnica, należy uznać </w:t>
      </w:r>
      <w:r>
        <w:t>je</w:t>
      </w:r>
      <w:r w:rsidRPr="00AA2D72">
        <w:t xml:space="preserve"> za przyjęt</w:t>
      </w:r>
      <w:r>
        <w:t>e.</w:t>
      </w:r>
    </w:p>
    <w:p w14:paraId="32B93758" w14:textId="77777777" w:rsidR="00D72FE9" w:rsidRDefault="00D72FE9" w:rsidP="00EA1D41">
      <w:pPr>
        <w:pStyle w:val="Default"/>
        <w:jc w:val="both"/>
        <w:rPr>
          <w:b/>
          <w:bCs/>
        </w:rPr>
      </w:pPr>
    </w:p>
    <w:p w14:paraId="693AFF2C" w14:textId="77777777" w:rsidR="00D72FE9" w:rsidRDefault="00D72FE9" w:rsidP="00EA1D41">
      <w:pPr>
        <w:pStyle w:val="Default"/>
        <w:jc w:val="both"/>
        <w:rPr>
          <w:b/>
          <w:bCs/>
        </w:rPr>
      </w:pPr>
    </w:p>
    <w:p w14:paraId="71E8C9B4" w14:textId="068CF90C" w:rsidR="00EA1D41" w:rsidRPr="00D35A2A" w:rsidRDefault="00EA1D41" w:rsidP="00EA1D41">
      <w:pPr>
        <w:pStyle w:val="Default"/>
        <w:jc w:val="both"/>
        <w:rPr>
          <w:b/>
          <w:bCs/>
        </w:rPr>
      </w:pPr>
      <w:r w:rsidRPr="00D35A2A">
        <w:rPr>
          <w:b/>
          <w:bCs/>
        </w:rPr>
        <w:t xml:space="preserve">Do pkt </w:t>
      </w:r>
      <w:r>
        <w:rPr>
          <w:b/>
          <w:bCs/>
        </w:rPr>
        <w:t>4</w:t>
      </w:r>
    </w:p>
    <w:p w14:paraId="5D0EF735" w14:textId="77777777" w:rsidR="00EA1D41" w:rsidRDefault="00EA1D41" w:rsidP="00EA1D41">
      <w:pPr>
        <w:pStyle w:val="Default"/>
        <w:jc w:val="both"/>
      </w:pPr>
    </w:p>
    <w:p w14:paraId="2F5347C8" w14:textId="46D87BFF" w:rsidR="00EA1D41" w:rsidRDefault="00043782" w:rsidP="00EA1D41">
      <w:pPr>
        <w:pStyle w:val="Default"/>
        <w:ind w:firstLine="284"/>
        <w:jc w:val="both"/>
      </w:pPr>
      <w:r>
        <w:t>Sekretarz Gminy Brodnica poinformowała, że z uwagi na nieobecność Wójta Gminy Brodnica na sesji</w:t>
      </w:r>
      <w:r w:rsidR="00707EB3">
        <w:t xml:space="preserve"> spowodowaną urlopem</w:t>
      </w:r>
      <w:r>
        <w:t>, przedstawi on sprawozdanie ze swojej pracy na kolejnej sesji.</w:t>
      </w:r>
    </w:p>
    <w:p w14:paraId="5E004131" w14:textId="1F68E50B" w:rsidR="00EA1D41" w:rsidRDefault="00EA1D41" w:rsidP="00EA1D41">
      <w:pPr>
        <w:pStyle w:val="Default"/>
        <w:ind w:firstLine="284"/>
        <w:jc w:val="both"/>
      </w:pPr>
    </w:p>
    <w:p w14:paraId="16279809" w14:textId="77777777" w:rsidR="0001138F" w:rsidRDefault="0001138F" w:rsidP="00EA1D41">
      <w:pPr>
        <w:pStyle w:val="Default"/>
        <w:ind w:firstLine="284"/>
        <w:jc w:val="both"/>
      </w:pPr>
    </w:p>
    <w:p w14:paraId="16C6089B" w14:textId="7A19B5F5" w:rsidR="00EA1D41" w:rsidRPr="00D35A2A" w:rsidRDefault="00EA1D41" w:rsidP="00EA1D41">
      <w:pPr>
        <w:pStyle w:val="Default"/>
        <w:jc w:val="both"/>
        <w:rPr>
          <w:b/>
          <w:bCs/>
        </w:rPr>
      </w:pPr>
      <w:r w:rsidRPr="00D35A2A">
        <w:rPr>
          <w:b/>
          <w:bCs/>
        </w:rPr>
        <w:t xml:space="preserve">Do pkt </w:t>
      </w:r>
      <w:r>
        <w:rPr>
          <w:b/>
          <w:bCs/>
        </w:rPr>
        <w:t>5</w:t>
      </w:r>
      <w:r w:rsidR="00707EB3">
        <w:rPr>
          <w:b/>
          <w:bCs/>
        </w:rPr>
        <w:t>a</w:t>
      </w:r>
    </w:p>
    <w:p w14:paraId="7531D1B2" w14:textId="77777777" w:rsidR="00EA1D41" w:rsidRDefault="00EA1D41" w:rsidP="00EA1D41">
      <w:pPr>
        <w:pStyle w:val="Default"/>
        <w:jc w:val="both"/>
      </w:pPr>
    </w:p>
    <w:p w14:paraId="3C6D6CA5" w14:textId="53ECEEC8" w:rsidR="00EA1D41" w:rsidRDefault="000B006F" w:rsidP="000B006F">
      <w:pPr>
        <w:pStyle w:val="Default"/>
        <w:ind w:firstLine="284"/>
        <w:jc w:val="both"/>
      </w:pPr>
      <w:r>
        <w:t xml:space="preserve">Skarbnik Gminy Brodnica omówiła projekt </w:t>
      </w:r>
      <w:r w:rsidRPr="00F625B9">
        <w:t>uchwały zmieniającej uchwałę w sprawie uchwały budżetowej na 2022 r.</w:t>
      </w:r>
      <w:r>
        <w:t xml:space="preserve"> oraz przedstawiła autopoprawki do niej.</w:t>
      </w:r>
    </w:p>
    <w:p w14:paraId="439156A8" w14:textId="1CED34FD" w:rsidR="000B006F" w:rsidRDefault="000B006F" w:rsidP="000B006F">
      <w:pPr>
        <w:pStyle w:val="Default"/>
        <w:ind w:firstLine="284"/>
        <w:jc w:val="both"/>
      </w:pPr>
      <w:r>
        <w:t>Po przedstawieniu projektu uchwały, Sekretarz Gminy odpowiedziała na pytanie radnej Doroty Oleszak przybliżając miejsca, w których wykonane zostaną nasadzenia zastępcze drzew, w związku z planowaną wycinką</w:t>
      </w:r>
      <w:r w:rsidR="004363A6">
        <w:t xml:space="preserve"> oraz planowany termin przeprowadzenia tych prac.</w:t>
      </w:r>
    </w:p>
    <w:p w14:paraId="53169790" w14:textId="6FE60552" w:rsidR="009A7879" w:rsidRDefault="009A7879" w:rsidP="000B006F">
      <w:pPr>
        <w:pStyle w:val="Default"/>
        <w:ind w:firstLine="284"/>
        <w:jc w:val="both"/>
      </w:pPr>
      <w:r>
        <w:t xml:space="preserve">Następnie Sekretarz Gminy Brodnica, w odpowiedzi na pytania radnych zadane podczas ostatniej komisji wspólnej, przedstawiła informację dotyczącą liczby uchodźców z Ukrainy, jaka </w:t>
      </w:r>
      <w:r w:rsidR="00DB339C">
        <w:t xml:space="preserve">od dnia rozpoczęcie wojny w Ukrainie, </w:t>
      </w:r>
      <w:r>
        <w:t>przebywa</w:t>
      </w:r>
      <w:r w:rsidR="00DB339C">
        <w:t>ła</w:t>
      </w:r>
      <w:r>
        <w:t xml:space="preserve"> na terenie Gminy Brodnica</w:t>
      </w:r>
      <w:r w:rsidR="004C0A1B">
        <w:t xml:space="preserve"> do dnia dzisiejszego</w:t>
      </w:r>
      <w:r>
        <w:t>.</w:t>
      </w:r>
    </w:p>
    <w:p w14:paraId="48B5C13C" w14:textId="77777777" w:rsidR="000E52E2" w:rsidRDefault="00BA2134" w:rsidP="000B006F">
      <w:pPr>
        <w:pStyle w:val="Default"/>
        <w:ind w:firstLine="284"/>
        <w:jc w:val="both"/>
      </w:pPr>
      <w:r>
        <w:t>Przewodniczący obrad poinformował, że wszystkie omawiane na sesji projekty uchwał zostały omówione na komisji wspólnej w dniu 29 sierpnia 2022 r.</w:t>
      </w:r>
    </w:p>
    <w:p w14:paraId="4AC8A1B4" w14:textId="185066A3" w:rsidR="000E52E2" w:rsidRDefault="000E52E2" w:rsidP="000E52E2">
      <w:pPr>
        <w:pStyle w:val="Default"/>
        <w:ind w:firstLine="284"/>
        <w:jc w:val="both"/>
      </w:pPr>
      <w:r>
        <w:t xml:space="preserve">W związku z brakiem pytań i uwag </w:t>
      </w:r>
      <w:r w:rsidRPr="00F231A6">
        <w:t xml:space="preserve">Przewodniczący obrad </w:t>
      </w:r>
      <w:r>
        <w:t xml:space="preserve">zarządził </w:t>
      </w:r>
      <w:r w:rsidRPr="00F231A6">
        <w:t xml:space="preserve">głosowanie </w:t>
      </w:r>
      <w:r>
        <w:t xml:space="preserve">nad przyjęciem przedstawionych wcześniej autopoprawek do </w:t>
      </w:r>
      <w:r w:rsidRPr="00F231A6">
        <w:t>projekt uchwały</w:t>
      </w:r>
      <w:r>
        <w:t xml:space="preserve">. W jego wyniku Rada Gminy Brodnica przyjęła autopoprawki </w:t>
      </w:r>
      <w:r w:rsidRPr="00873118">
        <w:t>stosunkiem głosów: 1</w:t>
      </w:r>
      <w:r>
        <w:t>5</w:t>
      </w:r>
      <w:r w:rsidRPr="00873118">
        <w:t xml:space="preserve"> głosami „za”, 0 głosami „przeciw” oraz 0 głosami „wstrzymującymi się”</w:t>
      </w:r>
      <w:r>
        <w:t>. I</w:t>
      </w:r>
      <w:r w:rsidRPr="00873118">
        <w:t xml:space="preserve">mienny wykaz głosowania radnych </w:t>
      </w:r>
      <w:r>
        <w:t xml:space="preserve">nad przyjęciem autopoprawek do projektu uchwały </w:t>
      </w:r>
      <w:r w:rsidRPr="00F625B9">
        <w:t>zmieniającej uchwałę w sprawie uchwały budżetowej na 2022 r.</w:t>
      </w:r>
      <w:r>
        <w:t xml:space="preserve"> został </w:t>
      </w:r>
      <w:r w:rsidRPr="00873118">
        <w:t>załącz</w:t>
      </w:r>
      <w:r>
        <w:t>ony</w:t>
      </w:r>
      <w:r w:rsidRPr="00873118">
        <w:t xml:space="preserve"> do protokołu</w:t>
      </w:r>
      <w:r>
        <w:t>.</w:t>
      </w:r>
    </w:p>
    <w:p w14:paraId="0DF05C85" w14:textId="19141CD0" w:rsidR="000E52E2" w:rsidRDefault="000E52E2" w:rsidP="000E52E2">
      <w:pPr>
        <w:pStyle w:val="Default"/>
        <w:ind w:firstLine="284"/>
        <w:jc w:val="both"/>
      </w:pPr>
      <w:r>
        <w:t xml:space="preserve">Następnie </w:t>
      </w:r>
      <w:r w:rsidRPr="00F231A6">
        <w:t xml:space="preserve">Przewodniczący </w:t>
      </w:r>
      <w:r>
        <w:t xml:space="preserve">obrad </w:t>
      </w:r>
      <w:r>
        <w:t xml:space="preserve">poddał pod </w:t>
      </w:r>
      <w:r w:rsidRPr="00F231A6">
        <w:t>głosowanie</w:t>
      </w:r>
      <w:r>
        <w:t xml:space="preserve"> </w:t>
      </w:r>
      <w:r w:rsidRPr="00873118">
        <w:t xml:space="preserve">projekt </w:t>
      </w:r>
      <w:r w:rsidRPr="00873118">
        <w:rPr>
          <w:iCs/>
        </w:rPr>
        <w:t xml:space="preserve">uchwały </w:t>
      </w:r>
      <w:r>
        <w:rPr>
          <w:iCs/>
        </w:rPr>
        <w:t xml:space="preserve">zmieniającej uchwałę </w:t>
      </w:r>
      <w:r w:rsidRPr="00873118">
        <w:rPr>
          <w:iCs/>
        </w:rPr>
        <w:t>w sprawie</w:t>
      </w:r>
      <w:r>
        <w:rPr>
          <w:iCs/>
        </w:rPr>
        <w:t xml:space="preserve"> </w:t>
      </w:r>
      <w:r w:rsidRPr="00F625B9">
        <w:t>uchwały budżetowej na 2022 r.</w:t>
      </w:r>
      <w:r>
        <w:t xml:space="preserve"> wraz z przyjętymi autopoprawkami. </w:t>
      </w:r>
      <w:r w:rsidRPr="00873118">
        <w:t>W jego wyniku Rada Gminy Brodnica podjęła Uchwałę Nr XX</w:t>
      </w:r>
      <w:r>
        <w:t>X</w:t>
      </w:r>
      <w:r w:rsidRPr="00873118">
        <w:t>/</w:t>
      </w:r>
      <w:r>
        <w:t>20</w:t>
      </w:r>
      <w:r>
        <w:t>4</w:t>
      </w:r>
      <w:r w:rsidRPr="00873118">
        <w:t>/202</w:t>
      </w:r>
      <w:r>
        <w:t>2</w:t>
      </w:r>
      <w:r w:rsidRPr="00873118">
        <w:t xml:space="preserve"> w powyższej sprawie</w:t>
      </w:r>
      <w:r>
        <w:t xml:space="preserve"> </w:t>
      </w:r>
      <w:r w:rsidRPr="00873118">
        <w:t>stosunkiem głosów: 1</w:t>
      </w:r>
      <w:r>
        <w:t>5</w:t>
      </w:r>
      <w:r w:rsidRPr="00873118">
        <w:t xml:space="preserve"> głosami „za”, 0 głosami „przeciw” oraz 0 głosami „wstrzymującymi się”. Uchwała oraz imienny wykaz głosowania radnych </w:t>
      </w:r>
      <w:r>
        <w:t xml:space="preserve">zostały </w:t>
      </w:r>
      <w:r w:rsidRPr="00873118">
        <w:t>załącz</w:t>
      </w:r>
      <w:r>
        <w:t>one</w:t>
      </w:r>
      <w:r w:rsidRPr="00873118">
        <w:t xml:space="preserve"> do protokołu.</w:t>
      </w:r>
    </w:p>
    <w:p w14:paraId="6667099B" w14:textId="673A7560" w:rsidR="00BA2134" w:rsidRDefault="00BA2134" w:rsidP="000B006F">
      <w:pPr>
        <w:pStyle w:val="Default"/>
        <w:ind w:firstLine="284"/>
        <w:jc w:val="both"/>
      </w:pPr>
      <w:r>
        <w:t xml:space="preserve"> </w:t>
      </w:r>
    </w:p>
    <w:p w14:paraId="3ECB1B6E" w14:textId="10E820C2" w:rsidR="004363A6" w:rsidRDefault="004363A6" w:rsidP="000B006F">
      <w:pPr>
        <w:pStyle w:val="Default"/>
        <w:ind w:firstLine="284"/>
        <w:jc w:val="both"/>
      </w:pPr>
    </w:p>
    <w:p w14:paraId="26DB6723" w14:textId="7485A7EC" w:rsidR="004363A6" w:rsidRPr="00D35A2A" w:rsidRDefault="004363A6" w:rsidP="004363A6">
      <w:pPr>
        <w:pStyle w:val="Default"/>
        <w:jc w:val="both"/>
        <w:rPr>
          <w:b/>
          <w:bCs/>
        </w:rPr>
      </w:pPr>
      <w:r w:rsidRPr="00D35A2A">
        <w:rPr>
          <w:b/>
          <w:bCs/>
        </w:rPr>
        <w:t xml:space="preserve">Do pkt </w:t>
      </w:r>
      <w:r>
        <w:rPr>
          <w:b/>
          <w:bCs/>
        </w:rPr>
        <w:t>5</w:t>
      </w:r>
      <w:r>
        <w:rPr>
          <w:b/>
          <w:bCs/>
        </w:rPr>
        <w:t>b</w:t>
      </w:r>
    </w:p>
    <w:p w14:paraId="343D6521" w14:textId="77777777" w:rsidR="004363A6" w:rsidRDefault="004363A6" w:rsidP="000B006F">
      <w:pPr>
        <w:pStyle w:val="Default"/>
        <w:ind w:firstLine="284"/>
        <w:jc w:val="both"/>
      </w:pPr>
    </w:p>
    <w:p w14:paraId="74C352BB" w14:textId="73FAA966" w:rsidR="00C3410B" w:rsidRDefault="009A7879" w:rsidP="009A7879">
      <w:pPr>
        <w:pStyle w:val="Default"/>
        <w:ind w:firstLine="284"/>
        <w:jc w:val="both"/>
      </w:pPr>
      <w:r>
        <w:t xml:space="preserve">Skarbnik Gminy Brodnica omówiła projekt </w:t>
      </w:r>
      <w:r w:rsidRPr="00F625B9">
        <w:t>uchwały</w:t>
      </w:r>
      <w:r w:rsidR="00DB339C">
        <w:t xml:space="preserve"> </w:t>
      </w:r>
      <w:r w:rsidR="00DB339C" w:rsidRPr="00F607A0">
        <w:t>zmieniającej uchwałę w sprawie uchwalenia Wieloletniej Prognozy Finansowej Gminy Brodnica na lata 2022-2025</w:t>
      </w:r>
      <w:r w:rsidR="000E52E2">
        <w:t>. Do przedstawionego projektu uchwały radni nie wnieśli uwag oraz pytań.</w:t>
      </w:r>
    </w:p>
    <w:p w14:paraId="6D52A13B" w14:textId="072D9A8A" w:rsidR="00BA2134" w:rsidRDefault="000E52E2" w:rsidP="000E52E2">
      <w:pPr>
        <w:pStyle w:val="Default"/>
        <w:ind w:firstLine="284"/>
        <w:jc w:val="both"/>
      </w:pPr>
      <w:r w:rsidRPr="00F231A6">
        <w:t xml:space="preserve">Przewodniczący </w:t>
      </w:r>
      <w:r>
        <w:t xml:space="preserve">obrad poddał pod </w:t>
      </w:r>
      <w:r w:rsidRPr="00F231A6">
        <w:t>głosowanie</w:t>
      </w:r>
      <w:r>
        <w:t xml:space="preserve"> </w:t>
      </w:r>
      <w:r w:rsidRPr="00873118">
        <w:t xml:space="preserve">projekt </w:t>
      </w:r>
      <w:r w:rsidRPr="00873118">
        <w:rPr>
          <w:iCs/>
        </w:rPr>
        <w:t>uchwały</w:t>
      </w:r>
      <w:r>
        <w:rPr>
          <w:iCs/>
        </w:rPr>
        <w:t xml:space="preserve">. </w:t>
      </w:r>
      <w:r w:rsidRPr="00873118">
        <w:t>W jego wyniku Rada Gminy Brodnica podjęła Uchwałę Nr XX</w:t>
      </w:r>
      <w:r>
        <w:t>X</w:t>
      </w:r>
      <w:r w:rsidRPr="00873118">
        <w:t>/</w:t>
      </w:r>
      <w:r>
        <w:t>20</w:t>
      </w:r>
      <w:r>
        <w:t>5</w:t>
      </w:r>
      <w:r w:rsidRPr="00873118">
        <w:t>/202</w:t>
      </w:r>
      <w:r>
        <w:t>2</w:t>
      </w:r>
      <w:r w:rsidRPr="00873118">
        <w:t xml:space="preserve"> w powyższej sprawie</w:t>
      </w:r>
      <w:r>
        <w:t xml:space="preserve"> </w:t>
      </w:r>
      <w:r w:rsidRPr="00873118">
        <w:t>stosunkiem głosów: 1</w:t>
      </w:r>
      <w:r>
        <w:t>5</w:t>
      </w:r>
      <w:r w:rsidRPr="00873118">
        <w:t xml:space="preserve"> głosami „za”, 0 głosami „przeciw” oraz 0 głosami „wstrzymującymi się”. Uchwała oraz imienny wykaz głosowania radnych </w:t>
      </w:r>
      <w:r>
        <w:t xml:space="preserve">zostały </w:t>
      </w:r>
      <w:r w:rsidRPr="00873118">
        <w:t>załącz</w:t>
      </w:r>
      <w:r>
        <w:t>one</w:t>
      </w:r>
      <w:r w:rsidRPr="00873118">
        <w:t xml:space="preserve"> do protokołu.</w:t>
      </w:r>
    </w:p>
    <w:p w14:paraId="060106FD" w14:textId="7075BAC0" w:rsidR="000E52E2" w:rsidRDefault="000E52E2" w:rsidP="000E52E2">
      <w:pPr>
        <w:pStyle w:val="Default"/>
        <w:jc w:val="both"/>
      </w:pPr>
    </w:p>
    <w:p w14:paraId="6F8A4358" w14:textId="7B8E5A6C" w:rsidR="000E52E2" w:rsidRDefault="000E52E2" w:rsidP="000E52E2">
      <w:pPr>
        <w:pStyle w:val="Default"/>
        <w:jc w:val="both"/>
      </w:pPr>
    </w:p>
    <w:p w14:paraId="1F2FED94" w14:textId="77777777" w:rsidR="000E52E2" w:rsidRDefault="000E52E2" w:rsidP="000E52E2">
      <w:pPr>
        <w:pStyle w:val="Default"/>
        <w:jc w:val="both"/>
      </w:pPr>
    </w:p>
    <w:p w14:paraId="3C2B0B2D" w14:textId="056B1351" w:rsidR="00BA2134" w:rsidRDefault="00BA2134" w:rsidP="00BA2134">
      <w:pPr>
        <w:pStyle w:val="Default"/>
        <w:jc w:val="both"/>
        <w:rPr>
          <w:b/>
          <w:bCs/>
        </w:rPr>
      </w:pPr>
      <w:r w:rsidRPr="00D35A2A">
        <w:rPr>
          <w:b/>
          <w:bCs/>
        </w:rPr>
        <w:t xml:space="preserve">Do pkt </w:t>
      </w:r>
      <w:r>
        <w:rPr>
          <w:b/>
          <w:bCs/>
        </w:rPr>
        <w:t>5</w:t>
      </w:r>
      <w:r>
        <w:rPr>
          <w:b/>
          <w:bCs/>
        </w:rPr>
        <w:t>c</w:t>
      </w:r>
    </w:p>
    <w:p w14:paraId="77D0AC4A" w14:textId="75DF76D2" w:rsidR="00BA2134" w:rsidRDefault="00BA2134" w:rsidP="00BA2134">
      <w:pPr>
        <w:pStyle w:val="Default"/>
        <w:jc w:val="both"/>
        <w:rPr>
          <w:b/>
          <w:bCs/>
        </w:rPr>
      </w:pPr>
    </w:p>
    <w:p w14:paraId="18DE4E07" w14:textId="54E49741" w:rsidR="00D75DE9" w:rsidRDefault="00D75DE9" w:rsidP="00F0747E">
      <w:pPr>
        <w:pStyle w:val="Default"/>
        <w:ind w:firstLine="284"/>
        <w:jc w:val="both"/>
      </w:pPr>
      <w:r w:rsidRPr="00D75DE9">
        <w:t xml:space="preserve">Radca prawny Urzędu </w:t>
      </w:r>
      <w:r>
        <w:t>G</w:t>
      </w:r>
      <w:r w:rsidRPr="00D75DE9">
        <w:t xml:space="preserve">miny w Brodnicy omówił projekt uchwały </w:t>
      </w:r>
      <w:r w:rsidRPr="00F607A0">
        <w:t>w sprawie określenia zasad udzielania i rozmiaru obniżek tygodniowego obowiązkowego wymiaru godzin zajęć dydaktycznych,</w:t>
      </w:r>
      <w:r>
        <w:t xml:space="preserve"> </w:t>
      </w:r>
      <w:r w:rsidRPr="00F607A0">
        <w:t>wychowawczych</w:t>
      </w:r>
      <w:r>
        <w:t xml:space="preserve"> </w:t>
      </w:r>
      <w:r w:rsidRPr="00F607A0">
        <w:t>i opiekuńczych oraz określenia tygodniowego obowiązkowego wymiaru godzin zajęć</w:t>
      </w:r>
      <w:r>
        <w:t xml:space="preserve">. </w:t>
      </w:r>
      <w:r>
        <w:t>Do przedstawionego projektu uchwały radni nie wnieśli uwag oraz pytań.</w:t>
      </w:r>
      <w:r>
        <w:t xml:space="preserve"> </w:t>
      </w:r>
      <w:r>
        <w:t xml:space="preserve">Przewodniczący obrad poinformował, </w:t>
      </w:r>
      <w:r>
        <w:t xml:space="preserve">że przedmiotowy projekt </w:t>
      </w:r>
      <w:r>
        <w:t xml:space="preserve"> </w:t>
      </w:r>
      <w:r>
        <w:t xml:space="preserve">uchwały </w:t>
      </w:r>
      <w:r>
        <w:t>został</w:t>
      </w:r>
      <w:r>
        <w:t xml:space="preserve">  omówiony</w:t>
      </w:r>
      <w:r>
        <w:t xml:space="preserve"> </w:t>
      </w:r>
      <w:r>
        <w:t xml:space="preserve">przez pracownika merytorycznego urzędu gminy </w:t>
      </w:r>
      <w:r>
        <w:t>na komisji wspólnej w dniu 29 sierpnia 2022 r.</w:t>
      </w:r>
    </w:p>
    <w:p w14:paraId="4E5DE443" w14:textId="4D2BCFAD" w:rsidR="00D75DE9" w:rsidRDefault="00D75DE9" w:rsidP="00D75DE9">
      <w:pPr>
        <w:pStyle w:val="Default"/>
        <w:ind w:firstLine="284"/>
        <w:jc w:val="both"/>
      </w:pPr>
      <w:r w:rsidRPr="00F231A6">
        <w:t xml:space="preserve">Przewodniczący </w:t>
      </w:r>
      <w:r>
        <w:t xml:space="preserve">obrad poddał pod </w:t>
      </w:r>
      <w:r w:rsidRPr="00F231A6">
        <w:t>głosowanie</w:t>
      </w:r>
      <w:r>
        <w:t xml:space="preserve"> </w:t>
      </w:r>
      <w:r w:rsidRPr="00873118">
        <w:t xml:space="preserve">projekt </w:t>
      </w:r>
      <w:r w:rsidRPr="00873118">
        <w:rPr>
          <w:iCs/>
        </w:rPr>
        <w:t>uchwały</w:t>
      </w:r>
      <w:r>
        <w:rPr>
          <w:iCs/>
        </w:rPr>
        <w:t xml:space="preserve">. </w:t>
      </w:r>
      <w:r w:rsidRPr="00873118">
        <w:t>W jego wyniku Rada Gminy Brodnica podjęła Uchwałę Nr XX</w:t>
      </w:r>
      <w:r>
        <w:t>X</w:t>
      </w:r>
      <w:r w:rsidRPr="00873118">
        <w:t>/</w:t>
      </w:r>
      <w:r>
        <w:t>20</w:t>
      </w:r>
      <w:r>
        <w:t>6</w:t>
      </w:r>
      <w:r w:rsidRPr="00873118">
        <w:t>/202</w:t>
      </w:r>
      <w:r>
        <w:t>2</w:t>
      </w:r>
      <w:r w:rsidRPr="00873118">
        <w:t xml:space="preserve"> w powyższej sprawie</w:t>
      </w:r>
      <w:r>
        <w:t xml:space="preserve"> </w:t>
      </w:r>
      <w:r w:rsidRPr="00873118">
        <w:t>stosunkiem głosów: 1</w:t>
      </w:r>
      <w:r>
        <w:t>5</w:t>
      </w:r>
      <w:r w:rsidRPr="00873118">
        <w:t xml:space="preserve"> głosami „za”, 0 głosami „przeciw” oraz 0 głosami „wstrzymującymi się”. Uchwała oraz imienny wykaz głosowania radnych </w:t>
      </w:r>
      <w:r>
        <w:t xml:space="preserve">zostały </w:t>
      </w:r>
      <w:r w:rsidRPr="00873118">
        <w:t>załącz</w:t>
      </w:r>
      <w:r>
        <w:t>one</w:t>
      </w:r>
      <w:r w:rsidRPr="00873118">
        <w:t xml:space="preserve"> do protokołu.</w:t>
      </w:r>
    </w:p>
    <w:p w14:paraId="7B6A5FD0" w14:textId="77777777" w:rsidR="00D75DE9" w:rsidRPr="00D75DE9" w:rsidRDefault="00D75DE9" w:rsidP="00C17BDE">
      <w:pPr>
        <w:pStyle w:val="Default"/>
        <w:jc w:val="both"/>
      </w:pPr>
    </w:p>
    <w:p w14:paraId="56FE1FF8" w14:textId="77777777" w:rsidR="000E52E2" w:rsidRPr="0001138F" w:rsidRDefault="000E52E2" w:rsidP="00BA2134">
      <w:pPr>
        <w:pStyle w:val="Default"/>
        <w:jc w:val="both"/>
      </w:pPr>
    </w:p>
    <w:p w14:paraId="13F7A956" w14:textId="1DA58AA9" w:rsidR="00BA2134" w:rsidRDefault="00BA2134" w:rsidP="00BA2134">
      <w:pPr>
        <w:pStyle w:val="Default"/>
        <w:jc w:val="both"/>
        <w:rPr>
          <w:b/>
          <w:bCs/>
        </w:rPr>
      </w:pPr>
      <w:r w:rsidRPr="00D35A2A">
        <w:rPr>
          <w:b/>
          <w:bCs/>
        </w:rPr>
        <w:t xml:space="preserve">Do pkt </w:t>
      </w:r>
      <w:r>
        <w:rPr>
          <w:b/>
          <w:bCs/>
        </w:rPr>
        <w:t>5</w:t>
      </w:r>
      <w:r>
        <w:rPr>
          <w:b/>
          <w:bCs/>
        </w:rPr>
        <w:t>d</w:t>
      </w:r>
    </w:p>
    <w:p w14:paraId="540D8888" w14:textId="380865CB" w:rsidR="00BA2134" w:rsidRPr="0001138F" w:rsidRDefault="00BA2134" w:rsidP="00BA2134">
      <w:pPr>
        <w:pStyle w:val="Default"/>
        <w:jc w:val="both"/>
      </w:pPr>
    </w:p>
    <w:p w14:paraId="237CDCD4" w14:textId="357C5112" w:rsidR="00BA2134" w:rsidRDefault="00F0747E" w:rsidP="00C17BDE">
      <w:pPr>
        <w:pStyle w:val="Default"/>
        <w:ind w:firstLine="284"/>
        <w:jc w:val="both"/>
      </w:pPr>
      <w:r>
        <w:t xml:space="preserve">Przewodniczący </w:t>
      </w:r>
      <w:r w:rsidR="00C17BDE">
        <w:t xml:space="preserve">Komisji Skarg, Wniosków i Petycji – Wojciech Lisek omówił projekt uchwały </w:t>
      </w:r>
      <w:r w:rsidRPr="00F607A0">
        <w:t>w sprawie pozostawienia petycji bez rozpatrzenia</w:t>
      </w:r>
      <w:r w:rsidR="00C17BDE">
        <w:t xml:space="preserve">. </w:t>
      </w:r>
      <w:r w:rsidR="00C17BDE">
        <w:t>Do przedstawionego projektu uchwały radni nie wnieśli uwag oraz pytań</w:t>
      </w:r>
      <w:r w:rsidR="00C17BDE">
        <w:t>.</w:t>
      </w:r>
    </w:p>
    <w:p w14:paraId="753CC760" w14:textId="67E81790" w:rsidR="00C17BDE" w:rsidRDefault="00C17BDE" w:rsidP="00C17BDE">
      <w:pPr>
        <w:pStyle w:val="Default"/>
        <w:ind w:firstLine="284"/>
        <w:jc w:val="both"/>
      </w:pPr>
      <w:r w:rsidRPr="00F231A6">
        <w:t xml:space="preserve">Przewodniczący </w:t>
      </w:r>
      <w:r>
        <w:t xml:space="preserve">obrad poddał pod </w:t>
      </w:r>
      <w:r w:rsidRPr="00F231A6">
        <w:t>głosowanie</w:t>
      </w:r>
      <w:r>
        <w:t xml:space="preserve"> </w:t>
      </w:r>
      <w:r w:rsidRPr="00873118">
        <w:t xml:space="preserve">projekt </w:t>
      </w:r>
      <w:r w:rsidRPr="00873118">
        <w:rPr>
          <w:iCs/>
        </w:rPr>
        <w:t>uchwały</w:t>
      </w:r>
      <w:r>
        <w:rPr>
          <w:iCs/>
        </w:rPr>
        <w:t xml:space="preserve">. </w:t>
      </w:r>
      <w:r w:rsidRPr="00873118">
        <w:t>W jego wyniku Rada Gminy Brodnica podjęła Uchwałę Nr XX</w:t>
      </w:r>
      <w:r>
        <w:t>X</w:t>
      </w:r>
      <w:r w:rsidRPr="00873118">
        <w:t>/</w:t>
      </w:r>
      <w:r>
        <w:t>20</w:t>
      </w:r>
      <w:r>
        <w:t>7</w:t>
      </w:r>
      <w:r w:rsidRPr="00873118">
        <w:t>/202</w:t>
      </w:r>
      <w:r>
        <w:t>2</w:t>
      </w:r>
      <w:r w:rsidRPr="00873118">
        <w:t xml:space="preserve"> w powyższej sprawie</w:t>
      </w:r>
      <w:r>
        <w:t xml:space="preserve"> </w:t>
      </w:r>
      <w:r w:rsidRPr="00873118">
        <w:t>stosunkiem głosów: 1</w:t>
      </w:r>
      <w:r>
        <w:t>5</w:t>
      </w:r>
      <w:r w:rsidRPr="00873118">
        <w:t xml:space="preserve"> głosami „za”, 0 głosami „przeciw” oraz 0 głosami „wstrzymującymi się”. Uchwała oraz imienny wykaz głosowania radnych </w:t>
      </w:r>
      <w:r>
        <w:t xml:space="preserve">zostały </w:t>
      </w:r>
      <w:r w:rsidRPr="00873118">
        <w:t>załącz</w:t>
      </w:r>
      <w:r>
        <w:t>one</w:t>
      </w:r>
      <w:r w:rsidRPr="00873118">
        <w:t xml:space="preserve"> do protokołu.</w:t>
      </w:r>
    </w:p>
    <w:p w14:paraId="4BCFDD14" w14:textId="7FFE8953" w:rsidR="00DB339C" w:rsidRPr="0001138F" w:rsidRDefault="00DB339C" w:rsidP="00EA1D41">
      <w:pPr>
        <w:pStyle w:val="Default"/>
        <w:jc w:val="both"/>
      </w:pPr>
    </w:p>
    <w:p w14:paraId="62E7259E" w14:textId="77777777" w:rsidR="00AE420D" w:rsidRPr="0001138F" w:rsidRDefault="00AE420D" w:rsidP="00EA1D41">
      <w:pPr>
        <w:pStyle w:val="Default"/>
        <w:jc w:val="both"/>
      </w:pPr>
    </w:p>
    <w:p w14:paraId="7DFDB1C3" w14:textId="366495B4" w:rsidR="00EA1D41" w:rsidRPr="00D35A2A" w:rsidRDefault="00EA1D41" w:rsidP="00EA1D41">
      <w:pPr>
        <w:pStyle w:val="Default"/>
        <w:jc w:val="both"/>
        <w:rPr>
          <w:b/>
          <w:bCs/>
        </w:rPr>
      </w:pPr>
      <w:r w:rsidRPr="00D35A2A">
        <w:rPr>
          <w:b/>
          <w:bCs/>
        </w:rPr>
        <w:t xml:space="preserve">Do pkt </w:t>
      </w:r>
      <w:r>
        <w:rPr>
          <w:b/>
          <w:bCs/>
        </w:rPr>
        <w:t>6</w:t>
      </w:r>
    </w:p>
    <w:p w14:paraId="3C77C3EE" w14:textId="77777777" w:rsidR="0045371B" w:rsidRPr="00C3410B" w:rsidRDefault="0045371B" w:rsidP="00C17BDE">
      <w:pPr>
        <w:pStyle w:val="Default"/>
        <w:jc w:val="both"/>
      </w:pPr>
    </w:p>
    <w:p w14:paraId="5BDC042D" w14:textId="19164AEF" w:rsidR="00C3410B" w:rsidRPr="00AE420D" w:rsidRDefault="00AE420D" w:rsidP="00AE420D">
      <w:pPr>
        <w:pStyle w:val="Default"/>
        <w:ind w:firstLine="284"/>
        <w:jc w:val="both"/>
      </w:pPr>
      <w:r w:rsidRPr="00AE420D">
        <w:t xml:space="preserve">Radca prawny Urzędu Gminy w Brodnicy </w:t>
      </w:r>
      <w:r w:rsidRPr="00AE420D">
        <w:t xml:space="preserve">przedstawił </w:t>
      </w:r>
      <w:r w:rsidRPr="00AE420D">
        <w:t>projekt oświadczenia w sprawie propozycji Komisji Nazw Miejscowości</w:t>
      </w:r>
      <w:r w:rsidRPr="00AE420D">
        <w:t xml:space="preserve"> </w:t>
      </w:r>
      <w:r w:rsidRPr="00AE420D">
        <w:t>i Obiektów Fizjograficznych dotyczącej zmiany urzędowej nazwy miejscowości Sulejewo, osada na Sulejewo-Folwark, osada.</w:t>
      </w:r>
      <w:r w:rsidR="00CC4163">
        <w:t xml:space="preserve"> Radny Wojciech Lisek zwrócił uwagę na konieczność zastosowania prawidłowego zapisu nazwy ”</w:t>
      </w:r>
      <w:r w:rsidR="00CC4163" w:rsidRPr="00AE420D">
        <w:t>Sulejewo-Folwark</w:t>
      </w:r>
      <w:r w:rsidR="00CC4163">
        <w:t>” bez „spacji” miedzy wyrazami.</w:t>
      </w:r>
    </w:p>
    <w:p w14:paraId="1B9712F2" w14:textId="241CCD59" w:rsidR="00AE420D" w:rsidRDefault="00AE420D" w:rsidP="00AE420D">
      <w:pPr>
        <w:pStyle w:val="Default"/>
        <w:ind w:firstLine="284"/>
        <w:jc w:val="both"/>
      </w:pPr>
      <w:r w:rsidRPr="00F231A6">
        <w:t xml:space="preserve">Przewodniczący </w:t>
      </w:r>
      <w:r>
        <w:t xml:space="preserve">obrad poddał pod </w:t>
      </w:r>
      <w:r w:rsidRPr="00F231A6">
        <w:t>głosowanie</w:t>
      </w:r>
      <w:r>
        <w:t xml:space="preserve"> </w:t>
      </w:r>
      <w:r w:rsidRPr="00873118">
        <w:t>projekt</w:t>
      </w:r>
      <w:r>
        <w:t xml:space="preserve"> oświadczenia</w:t>
      </w:r>
      <w:r>
        <w:rPr>
          <w:iCs/>
        </w:rPr>
        <w:t xml:space="preserve">. </w:t>
      </w:r>
      <w:r w:rsidRPr="00873118">
        <w:t xml:space="preserve">W jego wyniku Rada Gminy Brodnica podjęła </w:t>
      </w:r>
      <w:r>
        <w:t>Oświadczenie</w:t>
      </w:r>
      <w:r w:rsidRPr="00873118">
        <w:t xml:space="preserve"> Nr</w:t>
      </w:r>
      <w:r>
        <w:t xml:space="preserve"> 2/2022</w:t>
      </w:r>
      <w:r w:rsidRPr="00873118">
        <w:t xml:space="preserve"> w powyższej sprawie</w:t>
      </w:r>
      <w:r>
        <w:t xml:space="preserve"> </w:t>
      </w:r>
      <w:r w:rsidRPr="00873118">
        <w:t>stosunkiem głosów: 1</w:t>
      </w:r>
      <w:r>
        <w:t>5</w:t>
      </w:r>
      <w:r w:rsidRPr="00873118">
        <w:t xml:space="preserve"> głosami „za”, 0 głosami „przeciw” oraz 0 głosami „wstrzymującymi się”.</w:t>
      </w:r>
      <w:r>
        <w:t xml:space="preserve"> Oświadczenie</w:t>
      </w:r>
      <w:r w:rsidRPr="00873118">
        <w:t xml:space="preserve"> oraz imienny wykaz głosowania radnych </w:t>
      </w:r>
      <w:r>
        <w:t xml:space="preserve">zostały </w:t>
      </w:r>
      <w:r w:rsidRPr="00873118">
        <w:t>załącz</w:t>
      </w:r>
      <w:r>
        <w:t>one</w:t>
      </w:r>
      <w:r w:rsidRPr="00873118">
        <w:t xml:space="preserve"> do protokołu.</w:t>
      </w:r>
    </w:p>
    <w:p w14:paraId="0DBE8AC2" w14:textId="77777777" w:rsidR="00AE420D" w:rsidRPr="0001138F" w:rsidRDefault="00AE420D" w:rsidP="00AE420D">
      <w:pPr>
        <w:pStyle w:val="Default"/>
        <w:jc w:val="both"/>
      </w:pPr>
    </w:p>
    <w:p w14:paraId="4E6685B4" w14:textId="77777777" w:rsidR="00544184" w:rsidRPr="0001138F" w:rsidRDefault="00544184" w:rsidP="00D35A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FA17E5" w14:textId="77777777" w:rsidR="00D35A2A" w:rsidRDefault="00D35A2A" w:rsidP="00D35A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 pkt 7 </w:t>
      </w:r>
    </w:p>
    <w:p w14:paraId="5B73A486" w14:textId="77777777" w:rsidR="00D35A2A" w:rsidRPr="00AB7537" w:rsidRDefault="00D35A2A" w:rsidP="00D35A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BF25B5D" w14:textId="77777777" w:rsidR="00CC4163" w:rsidRDefault="00CC4163" w:rsidP="00CC4163">
      <w:pPr>
        <w:pStyle w:val="Default"/>
        <w:ind w:firstLine="284"/>
        <w:jc w:val="both"/>
      </w:pPr>
      <w:r>
        <w:t>Przewodniczący komisji stałych rady Gminy Brodnica przedstawili i</w:t>
      </w:r>
      <w:r w:rsidRPr="00F625B9">
        <w:t>nformacj</w:t>
      </w:r>
      <w:r>
        <w:t>ę</w:t>
      </w:r>
      <w:r w:rsidRPr="00F625B9">
        <w:t xml:space="preserve"> o prac</w:t>
      </w:r>
      <w:r>
        <w:t>ach</w:t>
      </w:r>
      <w:r>
        <w:br/>
      </w:r>
      <w:r w:rsidRPr="00F625B9">
        <w:t>w okresie międzysesyjnym</w:t>
      </w:r>
      <w:r>
        <w:t>. Do przedstawionych sprawozdań nie wniesiono pytań.</w:t>
      </w:r>
    </w:p>
    <w:p w14:paraId="676CCA65" w14:textId="77777777" w:rsidR="00D35A2A" w:rsidRDefault="00D35A2A" w:rsidP="00CC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9D7036" w14:textId="77777777" w:rsidR="00D35A2A" w:rsidRDefault="00D35A2A" w:rsidP="000113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E6BA8E" w14:textId="68BC60EC" w:rsidR="00D35A2A" w:rsidRDefault="00D35A2A" w:rsidP="00D35A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pkt 8</w:t>
      </w:r>
    </w:p>
    <w:p w14:paraId="1DDF3AF1" w14:textId="77777777" w:rsidR="005270E9" w:rsidRDefault="005270E9" w:rsidP="00D35A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E42E3D4" w14:textId="5DFE9D01" w:rsidR="00E53267" w:rsidRDefault="00E53267" w:rsidP="00D5032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obrad poinformował, ze w okresie międzysesyjnym do biura rady wpłynęły 4 interpelacji radnych, tj:</w:t>
      </w:r>
    </w:p>
    <w:p w14:paraId="5CF4AA50" w14:textId="77777777" w:rsidR="00D5032C" w:rsidRDefault="00E53267" w:rsidP="00D5032C">
      <w:pPr>
        <w:pStyle w:val="Akapitzlist"/>
        <w:numPr>
          <w:ilvl w:val="0"/>
          <w:numId w:val="11"/>
        </w:num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53267">
        <w:rPr>
          <w:rFonts w:ascii="Times New Roman" w:hAnsi="Times New Roman"/>
          <w:sz w:val="24"/>
          <w:szCs w:val="24"/>
        </w:rPr>
        <w:lastRenderedPageBreak/>
        <w:t xml:space="preserve">interpelacja radnego Macieja Grygiera z dnia 30 czerwca 2022 r. w sprawie </w:t>
      </w:r>
      <w:r w:rsidRPr="00E53267">
        <w:rPr>
          <w:rFonts w:ascii="Times New Roman" w:hAnsi="Times New Roman"/>
          <w:sz w:val="24"/>
          <w:szCs w:val="24"/>
        </w:rPr>
        <w:t>udostępnienia mieszkańcom Jaszkowa i Ludwikowa dostępu do światłowodu</w:t>
      </w:r>
      <w:r>
        <w:rPr>
          <w:rFonts w:ascii="Times New Roman" w:hAnsi="Times New Roman"/>
          <w:sz w:val="24"/>
          <w:szCs w:val="24"/>
        </w:rPr>
        <w:t>,</w:t>
      </w:r>
    </w:p>
    <w:p w14:paraId="09E612DF" w14:textId="77777777" w:rsidR="00D5032C" w:rsidRDefault="00E53267" w:rsidP="00D5032C">
      <w:pPr>
        <w:pStyle w:val="Akapitzlist"/>
        <w:numPr>
          <w:ilvl w:val="0"/>
          <w:numId w:val="11"/>
        </w:num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5032C">
        <w:rPr>
          <w:rFonts w:ascii="Times New Roman" w:hAnsi="Times New Roman"/>
          <w:sz w:val="24"/>
          <w:szCs w:val="24"/>
        </w:rPr>
        <w:t xml:space="preserve">interpelacja </w:t>
      </w:r>
      <w:r w:rsidRPr="00D5032C">
        <w:rPr>
          <w:rFonts w:ascii="Times New Roman" w:hAnsi="Times New Roman"/>
          <w:sz w:val="24"/>
          <w:szCs w:val="24"/>
        </w:rPr>
        <w:t xml:space="preserve">radnego Wojciecha Liska z dnia 4 lipca 2022 r. w sprawie podjęcia działań w celu doprowadzenia światłowodu do Sołectwa Brodniczka </w:t>
      </w:r>
      <w:r w:rsidRPr="00D5032C">
        <w:rPr>
          <w:rFonts w:ascii="Times New Roman" w:hAnsi="Times New Roman"/>
          <w:sz w:val="24"/>
          <w:szCs w:val="24"/>
        </w:rPr>
        <w:t>–</w:t>
      </w:r>
      <w:r w:rsidRPr="00D5032C">
        <w:rPr>
          <w:rFonts w:ascii="Times New Roman" w:hAnsi="Times New Roman"/>
          <w:sz w:val="24"/>
          <w:szCs w:val="24"/>
        </w:rPr>
        <w:t xml:space="preserve"> Esterpole</w:t>
      </w:r>
      <w:r w:rsidRPr="00D5032C">
        <w:rPr>
          <w:rFonts w:ascii="Times New Roman" w:hAnsi="Times New Roman"/>
          <w:sz w:val="24"/>
          <w:szCs w:val="24"/>
        </w:rPr>
        <w:t>,</w:t>
      </w:r>
    </w:p>
    <w:p w14:paraId="69A9D8ED" w14:textId="77777777" w:rsidR="00D5032C" w:rsidRDefault="00E53267" w:rsidP="00D5032C">
      <w:pPr>
        <w:pStyle w:val="Akapitzlist"/>
        <w:numPr>
          <w:ilvl w:val="0"/>
          <w:numId w:val="11"/>
        </w:num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5032C">
        <w:rPr>
          <w:rFonts w:ascii="Times New Roman" w:hAnsi="Times New Roman"/>
          <w:sz w:val="24"/>
          <w:szCs w:val="24"/>
        </w:rPr>
        <w:t>interpelacj</w:t>
      </w:r>
      <w:r w:rsidRPr="00D5032C">
        <w:rPr>
          <w:rFonts w:ascii="Times New Roman" w:hAnsi="Times New Roman"/>
          <w:sz w:val="24"/>
          <w:szCs w:val="24"/>
        </w:rPr>
        <w:t>a</w:t>
      </w:r>
      <w:r w:rsidRPr="00D5032C">
        <w:rPr>
          <w:rFonts w:ascii="Times New Roman" w:hAnsi="Times New Roman"/>
          <w:sz w:val="24"/>
          <w:szCs w:val="24"/>
        </w:rPr>
        <w:t xml:space="preserve"> radnego Łukasza Pakowskiego z dnia</w:t>
      </w:r>
      <w:r w:rsidR="00D5032C" w:rsidRPr="00D5032C">
        <w:rPr>
          <w:rFonts w:ascii="Times New Roman" w:hAnsi="Times New Roman"/>
          <w:sz w:val="24"/>
          <w:szCs w:val="24"/>
        </w:rPr>
        <w:t xml:space="preserve"> </w:t>
      </w:r>
      <w:r w:rsidRPr="00D5032C">
        <w:rPr>
          <w:rFonts w:ascii="Times New Roman" w:hAnsi="Times New Roman"/>
          <w:sz w:val="24"/>
          <w:szCs w:val="24"/>
        </w:rPr>
        <w:t>25 sierpnia 2022 r. w sprawie wykonania pobocza przy drodze powiatowej nr 2463P na wysokości wjazdu na os. Wichrowe Wzgórze w stronę m. Grabianowo</w:t>
      </w:r>
      <w:r w:rsidRPr="00D5032C">
        <w:rPr>
          <w:rFonts w:ascii="Times New Roman" w:hAnsi="Times New Roman"/>
          <w:sz w:val="24"/>
          <w:szCs w:val="24"/>
        </w:rPr>
        <w:t>,</w:t>
      </w:r>
    </w:p>
    <w:p w14:paraId="261DBED0" w14:textId="2908ED8D" w:rsidR="00D35A2A" w:rsidRDefault="00E53267" w:rsidP="00B0467B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5032C">
        <w:rPr>
          <w:rFonts w:ascii="Times New Roman" w:hAnsi="Times New Roman"/>
          <w:sz w:val="24"/>
          <w:szCs w:val="24"/>
        </w:rPr>
        <w:t>interpelacja radnego Łukasza Pakowskiego z dnia</w:t>
      </w:r>
      <w:r w:rsidR="00D5032C" w:rsidRPr="00D5032C">
        <w:rPr>
          <w:rFonts w:ascii="Times New Roman" w:hAnsi="Times New Roman"/>
          <w:sz w:val="24"/>
          <w:szCs w:val="24"/>
        </w:rPr>
        <w:t xml:space="preserve"> </w:t>
      </w:r>
      <w:r w:rsidRPr="00D5032C">
        <w:rPr>
          <w:rFonts w:ascii="Times New Roman" w:hAnsi="Times New Roman"/>
          <w:sz w:val="24"/>
          <w:szCs w:val="24"/>
        </w:rPr>
        <w:t>25 sierpnia 2022 r. w sprawie</w:t>
      </w:r>
      <w:r w:rsidRPr="00D5032C">
        <w:rPr>
          <w:rFonts w:ascii="Times New Roman" w:hAnsi="Times New Roman"/>
          <w:sz w:val="24"/>
          <w:szCs w:val="24"/>
        </w:rPr>
        <w:t xml:space="preserve"> </w:t>
      </w:r>
      <w:r w:rsidRPr="00D5032C">
        <w:rPr>
          <w:rFonts w:ascii="Times New Roman" w:hAnsi="Times New Roman"/>
          <w:sz w:val="24"/>
          <w:szCs w:val="24"/>
        </w:rPr>
        <w:t>utworzenia znaku P-17 „linii przystankowej” oraz warunkowego przystanku autobusowego na jezdni w okolicy Osiedl: Łąkowego oraz Wichrowe Wzgórze.</w:t>
      </w:r>
    </w:p>
    <w:p w14:paraId="09F9B4CB" w14:textId="3AC125BD" w:rsidR="005270E9" w:rsidRDefault="00B0467B" w:rsidP="00B0467B">
      <w:pPr>
        <w:pStyle w:val="Akapitzlist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Radny Roman Tylczyński ustosunkowując się do interpelacji dotyczącej światłowodu zaznaczył, że w m. Szołdry nie wszyscy mieszkańcy mieli możliwość przyłączenia się do sieci światłowodowej. Porównał zaistniałą sytuację z przykładami innych okolicznych gmin.</w:t>
      </w:r>
    </w:p>
    <w:p w14:paraId="1ED1A9DD" w14:textId="54372EAA" w:rsidR="00B0467B" w:rsidRDefault="00B0467B" w:rsidP="00B0467B">
      <w:pPr>
        <w:pStyle w:val="Akapitzlist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Radna Dorota Oleszak zapytała o możliwość </w:t>
      </w:r>
      <w:r w:rsidR="006F439F">
        <w:rPr>
          <w:rFonts w:ascii="Times New Roman" w:hAnsi="Times New Roman"/>
          <w:sz w:val="24"/>
          <w:szCs w:val="24"/>
        </w:rPr>
        <w:t>podłączenia się do sieci światłowodowej przez mieszkańców Sucharzewa.</w:t>
      </w:r>
    </w:p>
    <w:p w14:paraId="640614FC" w14:textId="61D4B24D" w:rsidR="00AA10F2" w:rsidRDefault="00C9058A" w:rsidP="00B0467B">
      <w:pPr>
        <w:pStyle w:val="Akapitzlist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Radny Wojciech Lisek poinformował, że brak możliwości podłączenia się przez mieszkańców niektórych miejscowości w gminie wynika z gęstości ich zabudowy.</w:t>
      </w:r>
      <w:r w:rsidR="00C75F96">
        <w:rPr>
          <w:rFonts w:ascii="Times New Roman" w:hAnsi="Times New Roman"/>
          <w:sz w:val="24"/>
          <w:szCs w:val="24"/>
        </w:rPr>
        <w:t xml:space="preserve"> Podając przykład m. Sulejewo wskazał, że </w:t>
      </w:r>
      <w:r w:rsidR="0016685E">
        <w:rPr>
          <w:rFonts w:ascii="Times New Roman" w:hAnsi="Times New Roman"/>
          <w:sz w:val="24"/>
          <w:szCs w:val="24"/>
        </w:rPr>
        <w:t>z uwagi na jej zabudowę, która przebiega w oddaleniu od drogi powiatowej, nie jest aktualnie możliwe przyłączenie się do światłowodu na dogodnych dla mieszkańców warunkach finansowych.</w:t>
      </w:r>
    </w:p>
    <w:p w14:paraId="37C92B7C" w14:textId="4B9B84C1" w:rsidR="00317F67" w:rsidRDefault="00317F67" w:rsidP="00B0467B">
      <w:pPr>
        <w:pStyle w:val="Akapitzlist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Radny Łukasz Pakowski negatywnie ocenił aktualność map ewidencyjnych, </w:t>
      </w:r>
      <w:r w:rsidR="003F3787">
        <w:rPr>
          <w:rFonts w:ascii="Times New Roman" w:hAnsi="Times New Roman"/>
          <w:sz w:val="24"/>
          <w:szCs w:val="24"/>
        </w:rPr>
        <w:t xml:space="preserve">którymi kierował się </w:t>
      </w:r>
      <w:r>
        <w:rPr>
          <w:rFonts w:ascii="Times New Roman" w:hAnsi="Times New Roman"/>
          <w:sz w:val="24"/>
          <w:szCs w:val="24"/>
        </w:rPr>
        <w:t>wykonawca</w:t>
      </w:r>
      <w:r w:rsidR="003F37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światłow</w:t>
      </w:r>
      <w:r w:rsidR="003F3787">
        <w:rPr>
          <w:rFonts w:ascii="Times New Roman" w:hAnsi="Times New Roman"/>
          <w:sz w:val="24"/>
          <w:szCs w:val="24"/>
        </w:rPr>
        <w:t>odu.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EF62FBD" w14:textId="77777777" w:rsidR="00C75F96" w:rsidRPr="00B26B1F" w:rsidRDefault="00C75F96" w:rsidP="00B26B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F500AC" w14:textId="77777777" w:rsidR="00C9058A" w:rsidRPr="00B26B1F" w:rsidRDefault="00C9058A" w:rsidP="00B26B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C8E7FB" w14:textId="77777777" w:rsidR="00D35A2A" w:rsidRDefault="00D35A2A" w:rsidP="00D35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E2F24">
        <w:rPr>
          <w:rFonts w:ascii="Times New Roman" w:hAnsi="Times New Roman"/>
          <w:b/>
          <w:bCs/>
          <w:sz w:val="24"/>
          <w:szCs w:val="24"/>
        </w:rPr>
        <w:t>Do pkt 9</w:t>
      </w:r>
    </w:p>
    <w:p w14:paraId="0478506B" w14:textId="4349978E" w:rsidR="00D35A2A" w:rsidRDefault="00D35A2A" w:rsidP="00D35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43E643F" w14:textId="77777777" w:rsidR="008C732E" w:rsidRDefault="004A10E3" w:rsidP="008C73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10E3">
        <w:rPr>
          <w:rFonts w:ascii="Times New Roman" w:hAnsi="Times New Roman"/>
          <w:sz w:val="24"/>
          <w:szCs w:val="24"/>
        </w:rPr>
        <w:t>Radna Dorota Oleszak</w:t>
      </w:r>
      <w:r>
        <w:rPr>
          <w:rFonts w:ascii="Times New Roman" w:hAnsi="Times New Roman"/>
          <w:sz w:val="24"/>
          <w:szCs w:val="24"/>
        </w:rPr>
        <w:t xml:space="preserve"> ponownie poprosiła o interwencję w sprawie przestawienia lampy ulicznej w m. Sucharzewo, która zagraża bezpieczeństwu mieszkańców.</w:t>
      </w:r>
      <w:r w:rsidR="003E4FB2">
        <w:rPr>
          <w:rFonts w:ascii="Times New Roman" w:hAnsi="Times New Roman"/>
          <w:sz w:val="24"/>
          <w:szCs w:val="24"/>
        </w:rPr>
        <w:t xml:space="preserve"> Poinformowała również o złym stanie technicznym drogi Sucharzewo – Ogieniowo.</w:t>
      </w:r>
    </w:p>
    <w:p w14:paraId="3E8EBD48" w14:textId="61EA4AA4" w:rsidR="00D35A2A" w:rsidRDefault="003E4FB2" w:rsidP="008C73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Radny Zenon Sztuk </w:t>
      </w:r>
      <w:r w:rsidR="00D3168A">
        <w:rPr>
          <w:rFonts w:ascii="Times New Roman" w:hAnsi="Times New Roman"/>
          <w:sz w:val="24"/>
          <w:szCs w:val="24"/>
        </w:rPr>
        <w:t xml:space="preserve">poruszył temat braku działań związanych z </w:t>
      </w:r>
      <w:r>
        <w:rPr>
          <w:rFonts w:ascii="Times New Roman" w:hAnsi="Times New Roman"/>
          <w:sz w:val="24"/>
          <w:szCs w:val="24"/>
        </w:rPr>
        <w:t>planowan</w:t>
      </w:r>
      <w:r w:rsidR="00D3168A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 rozbudow</w:t>
      </w:r>
      <w:r w:rsidR="00D3168A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 oświetlenia ul</w:t>
      </w:r>
      <w:r w:rsidR="00D3168A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cznego.</w:t>
      </w:r>
    </w:p>
    <w:p w14:paraId="05003612" w14:textId="085D0B81" w:rsidR="00D35A2A" w:rsidRDefault="00D35A2A" w:rsidP="00D35A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8F0B88" w14:textId="77777777" w:rsidR="008C732E" w:rsidRDefault="008C732E" w:rsidP="00D35A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270BE1" w14:textId="77777777" w:rsidR="00D35A2A" w:rsidRPr="00AA2D72" w:rsidRDefault="00D35A2A" w:rsidP="00D35A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A2D72">
        <w:rPr>
          <w:rFonts w:ascii="Times New Roman" w:hAnsi="Times New Roman"/>
          <w:b/>
          <w:sz w:val="24"/>
          <w:szCs w:val="24"/>
        </w:rPr>
        <w:t xml:space="preserve">Do pkt </w:t>
      </w:r>
      <w:r>
        <w:rPr>
          <w:rFonts w:ascii="Times New Roman" w:hAnsi="Times New Roman"/>
          <w:b/>
          <w:sz w:val="24"/>
          <w:szCs w:val="24"/>
        </w:rPr>
        <w:t>10</w:t>
      </w:r>
    </w:p>
    <w:p w14:paraId="18FFB18C" w14:textId="77777777" w:rsidR="00D35A2A" w:rsidRPr="00AA2D72" w:rsidRDefault="00D35A2A" w:rsidP="00D35A2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7B5180D" w14:textId="2381A6A1" w:rsidR="000E52E2" w:rsidRPr="00143A1C" w:rsidRDefault="000E52E2" w:rsidP="000E52E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95307">
        <w:rPr>
          <w:rFonts w:ascii="Times New Roman" w:hAnsi="Times New Roman"/>
          <w:sz w:val="24"/>
          <w:szCs w:val="24"/>
        </w:rPr>
        <w:t>W związku z wyczerpaniem porządku obrad Przewodniczący obrad o godz.</w:t>
      </w:r>
      <w:r w:rsidR="008C732E">
        <w:rPr>
          <w:rFonts w:ascii="Times New Roman" w:hAnsi="Times New Roman"/>
          <w:sz w:val="24"/>
          <w:szCs w:val="24"/>
        </w:rPr>
        <w:t xml:space="preserve"> 16:45 </w:t>
      </w:r>
      <w:r w:rsidRPr="00E95307">
        <w:rPr>
          <w:rFonts w:ascii="Times New Roman" w:hAnsi="Times New Roman"/>
          <w:sz w:val="24"/>
          <w:szCs w:val="24"/>
        </w:rPr>
        <w:t>zakończył XX</w:t>
      </w:r>
      <w:r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I</w:t>
      </w:r>
      <w:r w:rsidRPr="00E95307">
        <w:rPr>
          <w:rFonts w:ascii="Times New Roman" w:hAnsi="Times New Roman"/>
          <w:sz w:val="24"/>
          <w:szCs w:val="24"/>
        </w:rPr>
        <w:t xml:space="preserve"> sesję Rady Gminy Brodnica.</w:t>
      </w:r>
    </w:p>
    <w:p w14:paraId="3352AEFD" w14:textId="77777777" w:rsidR="00465AF5" w:rsidRDefault="00465AF5" w:rsidP="000E5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25D298" w14:textId="45FC65CB" w:rsidR="00E437D9" w:rsidRDefault="00E437D9" w:rsidP="00E437D9">
      <w:pPr>
        <w:pStyle w:val="Default"/>
        <w:jc w:val="both"/>
      </w:pPr>
    </w:p>
    <w:p w14:paraId="7ED9FE4D" w14:textId="77777777" w:rsidR="00E437D9" w:rsidRDefault="00E437D9" w:rsidP="00E437D9">
      <w:pPr>
        <w:pStyle w:val="Default"/>
        <w:jc w:val="both"/>
      </w:pPr>
    </w:p>
    <w:p w14:paraId="39384A87" w14:textId="643258F1" w:rsidR="000B0735" w:rsidRDefault="000B0735" w:rsidP="000E52E2">
      <w:pPr>
        <w:pStyle w:val="Default"/>
        <w:jc w:val="both"/>
      </w:pPr>
    </w:p>
    <w:p w14:paraId="7A8AFDEC" w14:textId="77777777" w:rsidR="00143A1C" w:rsidRDefault="00143A1C" w:rsidP="000B0735">
      <w:pPr>
        <w:pStyle w:val="Default"/>
        <w:ind w:firstLine="284"/>
        <w:jc w:val="both"/>
      </w:pPr>
    </w:p>
    <w:p w14:paraId="2F47FF11" w14:textId="77777777" w:rsidR="005B7418" w:rsidRPr="000E52E2" w:rsidRDefault="005B7418" w:rsidP="005B7418">
      <w:pPr>
        <w:jc w:val="both"/>
        <w:rPr>
          <w:rFonts w:ascii="Times New Roman" w:hAnsi="Times New Roman"/>
          <w:bCs/>
          <w:sz w:val="24"/>
          <w:szCs w:val="24"/>
        </w:rPr>
      </w:pPr>
    </w:p>
    <w:p w14:paraId="38E1CF82" w14:textId="3EE9ED79" w:rsidR="005B7418" w:rsidRPr="000E52E2" w:rsidRDefault="005B7418" w:rsidP="005B7418">
      <w:pPr>
        <w:jc w:val="both"/>
        <w:rPr>
          <w:rFonts w:ascii="Times New Roman" w:hAnsi="Times New Roman"/>
          <w:bCs/>
          <w:sz w:val="24"/>
          <w:szCs w:val="24"/>
        </w:rPr>
      </w:pPr>
      <w:r w:rsidRPr="000E52E2">
        <w:rPr>
          <w:rFonts w:ascii="Times New Roman" w:hAnsi="Times New Roman"/>
          <w:bCs/>
          <w:sz w:val="24"/>
          <w:szCs w:val="24"/>
        </w:rPr>
        <w:t>Protokołował</w:t>
      </w:r>
      <w:r w:rsidRPr="000E52E2">
        <w:rPr>
          <w:rFonts w:ascii="Times New Roman" w:hAnsi="Times New Roman"/>
          <w:bCs/>
          <w:sz w:val="24"/>
          <w:szCs w:val="24"/>
        </w:rPr>
        <w:tab/>
      </w:r>
      <w:r w:rsidRPr="000E52E2">
        <w:rPr>
          <w:rFonts w:ascii="Times New Roman" w:hAnsi="Times New Roman"/>
          <w:bCs/>
          <w:sz w:val="24"/>
          <w:szCs w:val="24"/>
        </w:rPr>
        <w:tab/>
      </w:r>
      <w:r w:rsidRPr="000E52E2">
        <w:rPr>
          <w:rFonts w:ascii="Times New Roman" w:hAnsi="Times New Roman"/>
          <w:bCs/>
          <w:sz w:val="24"/>
          <w:szCs w:val="24"/>
        </w:rPr>
        <w:tab/>
      </w:r>
      <w:r w:rsidRPr="000E52E2">
        <w:rPr>
          <w:rFonts w:ascii="Times New Roman" w:hAnsi="Times New Roman"/>
          <w:bCs/>
          <w:sz w:val="24"/>
          <w:szCs w:val="24"/>
        </w:rPr>
        <w:tab/>
      </w:r>
      <w:r w:rsidRPr="000E52E2">
        <w:rPr>
          <w:rFonts w:ascii="Times New Roman" w:hAnsi="Times New Roman"/>
          <w:bCs/>
          <w:sz w:val="24"/>
          <w:szCs w:val="24"/>
        </w:rPr>
        <w:tab/>
      </w:r>
      <w:r w:rsidRPr="000E52E2">
        <w:rPr>
          <w:rFonts w:ascii="Times New Roman" w:hAnsi="Times New Roman"/>
          <w:bCs/>
          <w:sz w:val="24"/>
          <w:szCs w:val="24"/>
        </w:rPr>
        <w:tab/>
        <w:t>Przewodniczący Rady Gminy Brodnica</w:t>
      </w:r>
    </w:p>
    <w:p w14:paraId="59F85804" w14:textId="7EF04FCD" w:rsidR="005B7418" w:rsidRPr="000E52E2" w:rsidRDefault="005B7418" w:rsidP="00143A1C">
      <w:pPr>
        <w:jc w:val="both"/>
        <w:rPr>
          <w:rFonts w:ascii="Times New Roman" w:hAnsi="Times New Roman"/>
          <w:bCs/>
          <w:sz w:val="24"/>
          <w:szCs w:val="24"/>
        </w:rPr>
      </w:pPr>
      <w:r w:rsidRPr="000E52E2">
        <w:rPr>
          <w:rFonts w:ascii="Times New Roman" w:hAnsi="Times New Roman"/>
          <w:bCs/>
          <w:sz w:val="24"/>
          <w:szCs w:val="24"/>
        </w:rPr>
        <w:t xml:space="preserve">Bartosz Ogrodowski </w:t>
      </w:r>
      <w:r w:rsidRPr="000E52E2">
        <w:rPr>
          <w:rFonts w:ascii="Times New Roman" w:hAnsi="Times New Roman"/>
          <w:bCs/>
          <w:sz w:val="24"/>
          <w:szCs w:val="24"/>
        </w:rPr>
        <w:tab/>
      </w:r>
      <w:r w:rsidRPr="000E52E2">
        <w:rPr>
          <w:rFonts w:ascii="Times New Roman" w:hAnsi="Times New Roman"/>
          <w:bCs/>
          <w:sz w:val="24"/>
          <w:szCs w:val="24"/>
        </w:rPr>
        <w:tab/>
      </w:r>
      <w:r w:rsidRPr="000E52E2">
        <w:rPr>
          <w:rFonts w:ascii="Times New Roman" w:hAnsi="Times New Roman"/>
          <w:bCs/>
          <w:sz w:val="24"/>
          <w:szCs w:val="24"/>
        </w:rPr>
        <w:tab/>
      </w:r>
      <w:r w:rsidRPr="000E52E2">
        <w:rPr>
          <w:rFonts w:ascii="Times New Roman" w:hAnsi="Times New Roman"/>
          <w:bCs/>
          <w:sz w:val="24"/>
          <w:szCs w:val="24"/>
        </w:rPr>
        <w:tab/>
      </w:r>
      <w:r w:rsidRPr="000E52E2">
        <w:rPr>
          <w:rFonts w:ascii="Times New Roman" w:hAnsi="Times New Roman"/>
          <w:bCs/>
          <w:sz w:val="24"/>
          <w:szCs w:val="24"/>
        </w:rPr>
        <w:tab/>
        <w:t>Andrzej Wojciechowsk</w:t>
      </w:r>
      <w:r w:rsidR="00143A1C" w:rsidRPr="000E52E2">
        <w:rPr>
          <w:rFonts w:ascii="Times New Roman" w:hAnsi="Times New Roman"/>
          <w:bCs/>
          <w:sz w:val="24"/>
          <w:szCs w:val="24"/>
        </w:rPr>
        <w:t>i</w:t>
      </w:r>
    </w:p>
    <w:sectPr w:rsidR="005B7418" w:rsidRPr="000E52E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C0137" w14:textId="77777777" w:rsidR="00F97F4F" w:rsidRDefault="00F97F4F" w:rsidP="00D35A2A">
      <w:pPr>
        <w:spacing w:after="0" w:line="240" w:lineRule="auto"/>
      </w:pPr>
      <w:r>
        <w:separator/>
      </w:r>
    </w:p>
  </w:endnote>
  <w:endnote w:type="continuationSeparator" w:id="0">
    <w:p w14:paraId="7E5F9546" w14:textId="77777777" w:rsidR="00F97F4F" w:rsidRDefault="00F97F4F" w:rsidP="00D35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1056145"/>
      <w:docPartObj>
        <w:docPartGallery w:val="Page Numbers (Bottom of Page)"/>
        <w:docPartUnique/>
      </w:docPartObj>
    </w:sdtPr>
    <w:sdtContent>
      <w:p w14:paraId="7007625F" w14:textId="3877838A" w:rsidR="00D35A2A" w:rsidRDefault="00D35A2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67BC74" w14:textId="77777777" w:rsidR="00D35A2A" w:rsidRDefault="00D35A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4A9E5" w14:textId="77777777" w:rsidR="00F97F4F" w:rsidRDefault="00F97F4F" w:rsidP="00D35A2A">
      <w:pPr>
        <w:spacing w:after="0" w:line="240" w:lineRule="auto"/>
      </w:pPr>
      <w:r>
        <w:separator/>
      </w:r>
    </w:p>
  </w:footnote>
  <w:footnote w:type="continuationSeparator" w:id="0">
    <w:p w14:paraId="3EBADB4E" w14:textId="77777777" w:rsidR="00F97F4F" w:rsidRDefault="00F97F4F" w:rsidP="00D35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36840"/>
    <w:multiLevelType w:val="hybridMultilevel"/>
    <w:tmpl w:val="B96ACC1E"/>
    <w:lvl w:ilvl="0" w:tplc="CAFE12D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8082D3E"/>
    <w:multiLevelType w:val="hybridMultilevel"/>
    <w:tmpl w:val="B3B6F7AE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2126F"/>
    <w:multiLevelType w:val="hybridMultilevel"/>
    <w:tmpl w:val="B3B6F7AE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C57CD"/>
    <w:multiLevelType w:val="hybridMultilevel"/>
    <w:tmpl w:val="76DA176E"/>
    <w:lvl w:ilvl="0" w:tplc="3BACC20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F993853"/>
    <w:multiLevelType w:val="hybridMultilevel"/>
    <w:tmpl w:val="0FF8E816"/>
    <w:lvl w:ilvl="0" w:tplc="B1D847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48794C"/>
    <w:multiLevelType w:val="hybridMultilevel"/>
    <w:tmpl w:val="FFFFFFFF"/>
    <w:lvl w:ilvl="0" w:tplc="09EE307C">
      <w:start w:val="6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3171DAF"/>
    <w:multiLevelType w:val="hybridMultilevel"/>
    <w:tmpl w:val="2B90AC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314340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71E137A"/>
    <w:multiLevelType w:val="hybridMultilevel"/>
    <w:tmpl w:val="B3B6F7AE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CE73DA"/>
    <w:multiLevelType w:val="hybridMultilevel"/>
    <w:tmpl w:val="B3B6F7AE"/>
    <w:lvl w:ilvl="0" w:tplc="87A4178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345ADF"/>
    <w:multiLevelType w:val="hybridMultilevel"/>
    <w:tmpl w:val="FFFFFFFF"/>
    <w:lvl w:ilvl="0" w:tplc="C5F256D4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D922AA7"/>
    <w:multiLevelType w:val="hybridMultilevel"/>
    <w:tmpl w:val="5BE4A908"/>
    <w:lvl w:ilvl="0" w:tplc="1E5C20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3461754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3082990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66040851">
    <w:abstractNumId w:val="8"/>
  </w:num>
  <w:num w:numId="4" w16cid:durableId="1575700565">
    <w:abstractNumId w:val="0"/>
  </w:num>
  <w:num w:numId="5" w16cid:durableId="379473958">
    <w:abstractNumId w:val="10"/>
  </w:num>
  <w:num w:numId="6" w16cid:durableId="1347169260">
    <w:abstractNumId w:val="2"/>
  </w:num>
  <w:num w:numId="7" w16cid:durableId="1581866283">
    <w:abstractNumId w:val="7"/>
  </w:num>
  <w:num w:numId="8" w16cid:durableId="1672878747">
    <w:abstractNumId w:val="1"/>
  </w:num>
  <w:num w:numId="9" w16cid:durableId="162622888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80256930">
    <w:abstractNumId w:val="4"/>
  </w:num>
  <w:num w:numId="11" w16cid:durableId="304181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E44"/>
    <w:rsid w:val="0001138F"/>
    <w:rsid w:val="00043782"/>
    <w:rsid w:val="00076BDD"/>
    <w:rsid w:val="000B006F"/>
    <w:rsid w:val="000B0735"/>
    <w:rsid w:val="000D052F"/>
    <w:rsid w:val="000E52E2"/>
    <w:rsid w:val="001439A6"/>
    <w:rsid w:val="00143A1C"/>
    <w:rsid w:val="0016685E"/>
    <w:rsid w:val="001869C5"/>
    <w:rsid w:val="001C11FE"/>
    <w:rsid w:val="002179FC"/>
    <w:rsid w:val="00241FB2"/>
    <w:rsid w:val="002B3873"/>
    <w:rsid w:val="002D15A4"/>
    <w:rsid w:val="003051F2"/>
    <w:rsid w:val="00317F67"/>
    <w:rsid w:val="003B41FD"/>
    <w:rsid w:val="003C2553"/>
    <w:rsid w:val="003E4FB2"/>
    <w:rsid w:val="003F0294"/>
    <w:rsid w:val="003F054C"/>
    <w:rsid w:val="003F3787"/>
    <w:rsid w:val="003F5BA5"/>
    <w:rsid w:val="0041450E"/>
    <w:rsid w:val="00432BC5"/>
    <w:rsid w:val="004363A6"/>
    <w:rsid w:val="00437DA2"/>
    <w:rsid w:val="0045371B"/>
    <w:rsid w:val="0045435A"/>
    <w:rsid w:val="00456350"/>
    <w:rsid w:val="00465AF5"/>
    <w:rsid w:val="004872E9"/>
    <w:rsid w:val="004A10E3"/>
    <w:rsid w:val="004A42A5"/>
    <w:rsid w:val="004C0A1B"/>
    <w:rsid w:val="004D00CF"/>
    <w:rsid w:val="005270E9"/>
    <w:rsid w:val="00544184"/>
    <w:rsid w:val="005B7418"/>
    <w:rsid w:val="005D16CB"/>
    <w:rsid w:val="005E7CCC"/>
    <w:rsid w:val="005F0734"/>
    <w:rsid w:val="005F7728"/>
    <w:rsid w:val="00627B8B"/>
    <w:rsid w:val="00665977"/>
    <w:rsid w:val="00691692"/>
    <w:rsid w:val="006A6E0F"/>
    <w:rsid w:val="006F439F"/>
    <w:rsid w:val="00707EB3"/>
    <w:rsid w:val="007D3004"/>
    <w:rsid w:val="0089124F"/>
    <w:rsid w:val="008C4912"/>
    <w:rsid w:val="008C732E"/>
    <w:rsid w:val="00917157"/>
    <w:rsid w:val="009A7879"/>
    <w:rsid w:val="009B4C15"/>
    <w:rsid w:val="00A02722"/>
    <w:rsid w:val="00A81924"/>
    <w:rsid w:val="00AA10F2"/>
    <w:rsid w:val="00AE281F"/>
    <w:rsid w:val="00AE38E8"/>
    <w:rsid w:val="00AE420D"/>
    <w:rsid w:val="00B0467B"/>
    <w:rsid w:val="00B120DD"/>
    <w:rsid w:val="00B26B1F"/>
    <w:rsid w:val="00B41F4C"/>
    <w:rsid w:val="00B94D49"/>
    <w:rsid w:val="00BA2134"/>
    <w:rsid w:val="00BF52DA"/>
    <w:rsid w:val="00C17BDE"/>
    <w:rsid w:val="00C3410B"/>
    <w:rsid w:val="00C67376"/>
    <w:rsid w:val="00C75F96"/>
    <w:rsid w:val="00C77F66"/>
    <w:rsid w:val="00C9058A"/>
    <w:rsid w:val="00CB5120"/>
    <w:rsid w:val="00CC4163"/>
    <w:rsid w:val="00CD05C0"/>
    <w:rsid w:val="00CF5C07"/>
    <w:rsid w:val="00D24529"/>
    <w:rsid w:val="00D3168A"/>
    <w:rsid w:val="00D35A2A"/>
    <w:rsid w:val="00D5032C"/>
    <w:rsid w:val="00D72FE9"/>
    <w:rsid w:val="00D75DE9"/>
    <w:rsid w:val="00D918D2"/>
    <w:rsid w:val="00DB339C"/>
    <w:rsid w:val="00DC70DA"/>
    <w:rsid w:val="00DD5E44"/>
    <w:rsid w:val="00E27CBB"/>
    <w:rsid w:val="00E437D9"/>
    <w:rsid w:val="00E43E96"/>
    <w:rsid w:val="00E53267"/>
    <w:rsid w:val="00EA1D41"/>
    <w:rsid w:val="00F0747E"/>
    <w:rsid w:val="00F607A0"/>
    <w:rsid w:val="00F64324"/>
    <w:rsid w:val="00F97F4F"/>
    <w:rsid w:val="00FF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E5C66"/>
  <w15:chartTrackingRefBased/>
  <w15:docId w15:val="{7A50BED5-D921-424A-9D76-5B6EBC0E2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35A2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35A2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35A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35A2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35A2A"/>
    <w:pPr>
      <w:spacing w:after="120" w:line="480" w:lineRule="auto"/>
    </w:pPr>
    <w:rPr>
      <w:rFonts w:ascii="Calibri" w:eastAsia="Times New Roman" w:hAnsi="Calibri"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35A2A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D35A2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D35A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35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5A2A"/>
  </w:style>
  <w:style w:type="paragraph" w:styleId="Stopka">
    <w:name w:val="footer"/>
    <w:basedOn w:val="Normalny"/>
    <w:link w:val="StopkaZnak"/>
    <w:uiPriority w:val="99"/>
    <w:unhideWhenUsed/>
    <w:rsid w:val="00D35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5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4</Pages>
  <Words>1321</Words>
  <Characters>7927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109</cp:revision>
  <dcterms:created xsi:type="dcterms:W3CDTF">2022-06-29T06:41:00Z</dcterms:created>
  <dcterms:modified xsi:type="dcterms:W3CDTF">2022-09-08T09:50:00Z</dcterms:modified>
</cp:coreProperties>
</file>