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F0" w:rsidRPr="00AA3FF0" w:rsidRDefault="00AA3FF0" w:rsidP="00EE5C89">
      <w:pPr>
        <w:pStyle w:val="Bezodstpw"/>
        <w:jc w:val="both"/>
        <w:rPr>
          <w:rFonts w:eastAsia="Times New Roman"/>
        </w:rPr>
      </w:pPr>
      <w:r w:rsidRPr="00AA3FF0">
        <w:rPr>
          <w:rFonts w:eastAsia="Times New Roman"/>
        </w:rPr>
        <w:t xml:space="preserve">Zgodnie z art. 13 ust. 1 i ust. 2 ogólnego rozporządzenia o ochronie danych osobowych z dnia </w:t>
      </w:r>
      <w:r w:rsidR="00603DE9">
        <w:rPr>
          <w:rFonts w:eastAsia="Times New Roman"/>
        </w:rPr>
        <w:t xml:space="preserve">                                         </w:t>
      </w:r>
      <w:r w:rsidRPr="00AA3FF0">
        <w:rPr>
          <w:rFonts w:eastAsia="Times New Roman"/>
        </w:rPr>
        <w:t>27 kwietnia 2016 r. informuję, iż:</w:t>
      </w:r>
    </w:p>
    <w:p w:rsidR="00AA3FF0" w:rsidRPr="00AA3FF0" w:rsidRDefault="00AA3FF0" w:rsidP="00EE5C89">
      <w:pPr>
        <w:pStyle w:val="Bezodstpw"/>
        <w:jc w:val="both"/>
        <w:rPr>
          <w:rFonts w:eastAsia="Times New Roman"/>
        </w:rPr>
      </w:pPr>
      <w:r w:rsidRPr="00AA3FF0">
        <w:rPr>
          <w:rFonts w:eastAsia="Times New Roman"/>
          <w:b/>
          <w:bCs/>
        </w:rPr>
        <w:t>1.</w:t>
      </w:r>
      <w:r w:rsidRPr="00AA3FF0">
        <w:rPr>
          <w:rFonts w:eastAsia="Times New Roman"/>
        </w:rPr>
        <w:t xml:space="preserve"> Administratorem Pani/Pana danych osobowych jest Urząd Gminy Brodnica z siedzibą przy ulicy </w:t>
      </w:r>
      <w:r w:rsidR="00603DE9">
        <w:rPr>
          <w:rFonts w:eastAsia="Times New Roman"/>
        </w:rPr>
        <w:t xml:space="preserve">                       </w:t>
      </w:r>
      <w:r w:rsidRPr="00AA3FF0">
        <w:rPr>
          <w:rFonts w:eastAsia="Times New Roman"/>
        </w:rPr>
        <w:t xml:space="preserve">Parkowej 2, 63-112 Brodnica. </w:t>
      </w:r>
    </w:p>
    <w:p w:rsidR="00AA3FF0" w:rsidRPr="00AA3FF0" w:rsidRDefault="00AA3FF0" w:rsidP="00EE5C89">
      <w:pPr>
        <w:pStyle w:val="Bezodstpw"/>
        <w:jc w:val="both"/>
        <w:rPr>
          <w:rFonts w:eastAsia="Times New Roman"/>
        </w:rPr>
      </w:pPr>
      <w:r w:rsidRPr="00AA3FF0">
        <w:rPr>
          <w:rFonts w:eastAsia="Times New Roman"/>
          <w:b/>
          <w:bCs/>
        </w:rPr>
        <w:t>2. </w:t>
      </w:r>
      <w:r w:rsidRPr="00AA3FF0">
        <w:rPr>
          <w:rFonts w:eastAsia="Times New Roman"/>
        </w:rPr>
        <w:t xml:space="preserve">Wyznaczono inspektora ochrony danych w osobie Pana Tomasza Bartkowiaka, z którym można się kontaktować poprzez e-mail:  kontakt@kancelariabartkowiak.pl lub pisemnie na adres: Urząd Gminy Brodnica </w:t>
      </w:r>
      <w:r w:rsidR="00603DE9">
        <w:rPr>
          <w:rFonts w:eastAsia="Times New Roman"/>
        </w:rPr>
        <w:t xml:space="preserve">  </w:t>
      </w:r>
      <w:r w:rsidRPr="00AA3FF0">
        <w:rPr>
          <w:rFonts w:eastAsia="Times New Roman"/>
        </w:rPr>
        <w:t>ul. Parkowa 2, 63-112 Brodnica.</w:t>
      </w:r>
    </w:p>
    <w:p w:rsidR="00AA3FF0" w:rsidRPr="00AA3FF0" w:rsidRDefault="00AA3FF0" w:rsidP="00EE5C89">
      <w:pPr>
        <w:pStyle w:val="Bezodstpw"/>
        <w:jc w:val="both"/>
        <w:rPr>
          <w:rFonts w:eastAsia="Times New Roman"/>
        </w:rPr>
      </w:pPr>
      <w:r w:rsidRPr="00AA3FF0">
        <w:rPr>
          <w:rFonts w:eastAsia="Times New Roman"/>
          <w:b/>
          <w:bCs/>
        </w:rPr>
        <w:t>3. </w:t>
      </w:r>
      <w:r w:rsidRPr="00AA3FF0">
        <w:rPr>
          <w:rFonts w:eastAsia="Times New Roman"/>
        </w:rPr>
        <w:t>Pani/Pana dane będą przetwarzane celem realizacji wniosku</w:t>
      </w:r>
      <w:r w:rsidR="00603DE9">
        <w:rPr>
          <w:rFonts w:eastAsia="Times New Roman"/>
        </w:rPr>
        <w:t>.</w:t>
      </w:r>
      <w:bookmarkStart w:id="0" w:name="_GoBack"/>
      <w:bookmarkEnd w:id="0"/>
    </w:p>
    <w:p w:rsidR="00AA3FF0" w:rsidRPr="00AA3FF0" w:rsidRDefault="00AA3FF0" w:rsidP="00EE5C89">
      <w:pPr>
        <w:pStyle w:val="Bezodstpw"/>
        <w:jc w:val="both"/>
        <w:rPr>
          <w:rFonts w:eastAsia="Times New Roman"/>
        </w:rPr>
      </w:pPr>
      <w:r w:rsidRPr="00AA3FF0">
        <w:rPr>
          <w:rFonts w:eastAsia="Times New Roman"/>
          <w:b/>
          <w:bCs/>
        </w:rPr>
        <w:t>4.</w:t>
      </w:r>
      <w:r w:rsidRPr="00AA3FF0">
        <w:rPr>
          <w:rFonts w:eastAsia="Times New Roman"/>
        </w:rPr>
        <w:t xml:space="preserve"> Dane po zrealizowaniu celu, dla którego zostały zebrane, będą przetwarzane do celów archiwalnych </w:t>
      </w:r>
      <w:r w:rsidR="00EE5C89">
        <w:rPr>
          <w:rFonts w:eastAsia="Times New Roman"/>
        </w:rPr>
        <w:t xml:space="preserve">                            </w:t>
      </w:r>
      <w:r w:rsidRPr="00AA3FF0">
        <w:rPr>
          <w:rFonts w:eastAsia="Times New Roman"/>
        </w:rPr>
        <w:t>i przechowywane przez okres niezbędny do zrealizowania przepisów dotyczących archiwizowania danych przez Administratora.</w:t>
      </w:r>
    </w:p>
    <w:p w:rsidR="00AA3FF0" w:rsidRPr="00AA3FF0" w:rsidRDefault="00AA3FF0" w:rsidP="00EE5C89">
      <w:pPr>
        <w:pStyle w:val="Bezodstpw"/>
        <w:jc w:val="both"/>
        <w:rPr>
          <w:rFonts w:eastAsia="Times New Roman"/>
        </w:rPr>
      </w:pPr>
      <w:r w:rsidRPr="00AA3FF0">
        <w:rPr>
          <w:rFonts w:eastAsia="Times New Roman"/>
          <w:b/>
        </w:rPr>
        <w:t>5.</w:t>
      </w:r>
      <w:r w:rsidRPr="00AA3FF0">
        <w:rPr>
          <w:rFonts w:eastAsia="Times New Roman"/>
        </w:rPr>
        <w:t xml:space="preserve"> Posiada Pani/Pan prawo do żądania od administratora: dostępu do danych osobowych, sprostowania danych osobowych, ograniczenia przetwarzania danych osobowych, przenoszenia danych do innego administratora, wniesienia sprzeciwu wobec przetwarzania, usunięcia danych („prawo do bycia zapomnianym”);</w:t>
      </w:r>
    </w:p>
    <w:p w:rsidR="00AA3FF0" w:rsidRPr="00AA3FF0" w:rsidRDefault="00AA3FF0" w:rsidP="00EE5C89">
      <w:pPr>
        <w:pStyle w:val="Bezodstpw"/>
        <w:jc w:val="both"/>
        <w:rPr>
          <w:rFonts w:eastAsia="Times New Roman"/>
        </w:rPr>
      </w:pPr>
      <w:r w:rsidRPr="00AA3FF0">
        <w:rPr>
          <w:rFonts w:eastAsia="Times New Roman"/>
          <w:b/>
          <w:bCs/>
        </w:rPr>
        <w:t>6.</w:t>
      </w:r>
      <w:r w:rsidRPr="00AA3FF0">
        <w:rPr>
          <w:rFonts w:eastAsia="Times New Roman"/>
        </w:rPr>
        <w:t> Ma Pani/Pan prawo do wniesienia skargi do organu nadzorczego, którym jest Prezes Urzędu Ochrony Danych Osobowych.</w:t>
      </w:r>
    </w:p>
    <w:p w:rsidR="00AA3FF0" w:rsidRPr="00AA3FF0" w:rsidRDefault="00AA3FF0" w:rsidP="00EE5C89">
      <w:pPr>
        <w:pStyle w:val="Bezodstpw"/>
        <w:jc w:val="both"/>
        <w:rPr>
          <w:rFonts w:eastAsia="Times New Roman"/>
        </w:rPr>
      </w:pPr>
      <w:r w:rsidRPr="00AA3FF0">
        <w:rPr>
          <w:rFonts w:eastAsia="Times New Roman"/>
          <w:b/>
          <w:bCs/>
        </w:rPr>
        <w:t>7.</w:t>
      </w:r>
      <w:r w:rsidRPr="00AA3FF0">
        <w:rPr>
          <w:rFonts w:eastAsia="Times New Roman"/>
        </w:rPr>
        <w:t> Podanie danych osobowych jest wymogiem ustawowym.</w:t>
      </w:r>
    </w:p>
    <w:p w:rsidR="00AA3FF0" w:rsidRPr="00AA3FF0" w:rsidRDefault="00AA3FF0" w:rsidP="00EE5C89">
      <w:pPr>
        <w:pStyle w:val="Bezodstpw"/>
        <w:jc w:val="both"/>
        <w:rPr>
          <w:rFonts w:eastAsia="Times New Roman"/>
        </w:rPr>
      </w:pPr>
      <w:r w:rsidRPr="00AA3FF0">
        <w:rPr>
          <w:rFonts w:eastAsia="Times New Roman"/>
          <w:b/>
          <w:bCs/>
        </w:rPr>
        <w:t>8.</w:t>
      </w:r>
      <w:r w:rsidRPr="00AA3FF0">
        <w:rPr>
          <w:rFonts w:eastAsia="Times New Roman"/>
        </w:rPr>
        <w:t> Dane osobowe nie będą przetwarzane w sposób opierający się wyłącznie na zautomatyzowanym przetwarzaniu, w tym profilowaniu.</w:t>
      </w:r>
    </w:p>
    <w:p w:rsidR="00D34941" w:rsidRDefault="00AA3FF0" w:rsidP="00EE5C89">
      <w:pPr>
        <w:jc w:val="both"/>
        <w:rPr>
          <w:rFonts w:eastAsia="Times New Roman"/>
        </w:rPr>
      </w:pPr>
      <w:r w:rsidRPr="00AA3FF0">
        <w:rPr>
          <w:rFonts w:eastAsia="Times New Roman"/>
          <w:b/>
          <w:bCs/>
        </w:rPr>
        <w:t>9.</w:t>
      </w:r>
      <w:r w:rsidRPr="00AA3FF0">
        <w:rPr>
          <w:rFonts w:eastAsia="Times New Roman"/>
        </w:rPr>
        <w:t> Odbiorcami danych są podmioty określone w przepisach prawa.</w:t>
      </w:r>
      <w:r w:rsidRPr="00AA3FF0">
        <w:rPr>
          <w:rFonts w:eastAsia="Times New Roman"/>
        </w:rPr>
        <w:tab/>
      </w:r>
    </w:p>
    <w:p w:rsidR="00AA3FF0" w:rsidRDefault="00AA3FF0" w:rsidP="00EE5C89">
      <w:pPr>
        <w:jc w:val="both"/>
        <w:rPr>
          <w:rFonts w:eastAsia="Times New Roman"/>
        </w:rPr>
      </w:pPr>
    </w:p>
    <w:p w:rsidR="00AA3FF0" w:rsidRDefault="00AA3FF0" w:rsidP="00AA3FF0">
      <w:pPr>
        <w:rPr>
          <w:rFonts w:eastAsia="Times New Roman"/>
        </w:rPr>
      </w:pPr>
    </w:p>
    <w:p w:rsidR="00AA3FF0" w:rsidRDefault="00AA3FF0" w:rsidP="00AA3FF0">
      <w:pPr>
        <w:rPr>
          <w:rFonts w:eastAsia="Times New Roman"/>
        </w:rPr>
      </w:pPr>
    </w:p>
    <w:p w:rsidR="00AA3FF0" w:rsidRDefault="00FE3501" w:rsidP="00AA3FF0">
      <w:pPr>
        <w:ind w:left="6372" w:firstLine="708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="00AA3FF0">
        <w:rPr>
          <w:rFonts w:eastAsia="Times New Roman"/>
        </w:rPr>
        <w:t>ata i podpis</w:t>
      </w:r>
    </w:p>
    <w:p w:rsidR="00FE3501" w:rsidRDefault="00FE3501" w:rsidP="00AA3FF0">
      <w:pPr>
        <w:ind w:left="6372" w:firstLine="708"/>
        <w:jc w:val="both"/>
        <w:rPr>
          <w:rFonts w:eastAsia="Times New Roman"/>
        </w:rPr>
      </w:pPr>
    </w:p>
    <w:p w:rsidR="00AA3FF0" w:rsidRPr="00AA3FF0" w:rsidRDefault="00AA3FF0" w:rsidP="00AA3FF0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</w:t>
      </w:r>
      <w:r w:rsidR="00FE3501">
        <w:rPr>
          <w:rFonts w:eastAsia="Times New Roman"/>
        </w:rPr>
        <w:t>…..</w:t>
      </w:r>
    </w:p>
    <w:sectPr w:rsidR="00AA3FF0" w:rsidRPr="00AA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A4"/>
    <w:rsid w:val="00603DE9"/>
    <w:rsid w:val="008A58A4"/>
    <w:rsid w:val="00AA3FF0"/>
    <w:rsid w:val="00CB4ACE"/>
    <w:rsid w:val="00D34941"/>
    <w:rsid w:val="00EE5C89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741E0-F555-4959-BE1B-23BCF431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FF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3FF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50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KS2</dc:creator>
  <cp:keywords/>
  <dc:description/>
  <cp:lastModifiedBy>KS2</cp:lastModifiedBy>
  <cp:revision>5</cp:revision>
  <cp:lastPrinted>2019-09-26T07:26:00Z</cp:lastPrinted>
  <dcterms:created xsi:type="dcterms:W3CDTF">2019-09-26T07:12:00Z</dcterms:created>
  <dcterms:modified xsi:type="dcterms:W3CDTF">2020-04-27T11:04:00Z</dcterms:modified>
</cp:coreProperties>
</file>